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E83284">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FE1007" w:rsidRPr="00FE1007">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505CD5">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2E7D7D">
        <w:rPr>
          <w:rFonts w:hint="eastAsia"/>
          <w:spacing w:val="2"/>
        </w:rPr>
        <w:t>市内</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E83284">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7E00C4">
      <w:pPr>
        <w:pStyle w:val="a5"/>
        <w:ind w:firstLineChars="100" w:firstLine="193"/>
        <w:rPr>
          <w:spacing w:val="0"/>
        </w:rPr>
      </w:pPr>
      <w:r>
        <w:rPr>
          <w:rFonts w:hint="eastAsia"/>
          <w:spacing w:val="0"/>
        </w:rPr>
        <w:t>令和６</w:t>
      </w:r>
      <w:r w:rsidR="004B1396" w:rsidRPr="00FC07C6">
        <w:rPr>
          <w:rFonts w:hint="eastAsia"/>
          <w:spacing w:val="0"/>
        </w:rPr>
        <w:t>年</w:t>
      </w:r>
      <w:r w:rsidR="0040726D" w:rsidRPr="00FC07C6">
        <w:rPr>
          <w:rFonts w:hint="eastAsia"/>
          <w:spacing w:val="0"/>
        </w:rPr>
        <w:t>２</w:t>
      </w:r>
      <w:r w:rsidR="00E83284">
        <w:rPr>
          <w:rFonts w:hint="eastAsia"/>
          <w:spacing w:val="0"/>
        </w:rPr>
        <w:t>月</w:t>
      </w:r>
      <w:r>
        <w:rPr>
          <w:rFonts w:hint="eastAsia"/>
          <w:spacing w:val="0"/>
        </w:rPr>
        <w:t>２</w:t>
      </w:r>
      <w:bookmarkStart w:id="0" w:name="_GoBack"/>
      <w:bookmarkEnd w:id="0"/>
      <w:r w:rsidR="004B1396" w:rsidRPr="00FC07C6">
        <w:rPr>
          <w:rFonts w:hint="eastAsia"/>
          <w:spacing w:val="0"/>
        </w:rPr>
        <w:t>日付けで公告のあった下記案件の契約に係る契約保証金について、鳥取県会計規則</w:t>
      </w:r>
      <w:r w:rsidR="00FE1007" w:rsidRPr="00FE1007">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2E7D7D">
        <w:rPr>
          <w:rFonts w:hint="eastAsia"/>
        </w:rPr>
        <w:t>市内</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421009">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64431"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FE1007" w:rsidRPr="00FE1007">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B" w:rsidRDefault="009365AB" w:rsidP="007E5672">
      <w:r>
        <w:separator/>
      </w:r>
    </w:p>
  </w:endnote>
  <w:endnote w:type="continuationSeparator" w:id="0">
    <w:p w:rsidR="009365AB" w:rsidRDefault="009365AB"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B" w:rsidRDefault="009365AB" w:rsidP="007E5672">
      <w:r>
        <w:separator/>
      </w:r>
    </w:p>
  </w:footnote>
  <w:footnote w:type="continuationSeparator" w:id="0">
    <w:p w:rsidR="009365AB" w:rsidRDefault="009365AB"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27AF"/>
    <w:rsid w:val="000D79D7"/>
    <w:rsid w:val="00122F79"/>
    <w:rsid w:val="00172A27"/>
    <w:rsid w:val="00272334"/>
    <w:rsid w:val="002E7D7D"/>
    <w:rsid w:val="002F3228"/>
    <w:rsid w:val="00337332"/>
    <w:rsid w:val="003913A8"/>
    <w:rsid w:val="003E0AA1"/>
    <w:rsid w:val="0040726D"/>
    <w:rsid w:val="00421009"/>
    <w:rsid w:val="004434E9"/>
    <w:rsid w:val="004B1396"/>
    <w:rsid w:val="00505CD5"/>
    <w:rsid w:val="005D68D8"/>
    <w:rsid w:val="006B6F3E"/>
    <w:rsid w:val="006F486E"/>
    <w:rsid w:val="00763BBE"/>
    <w:rsid w:val="00771706"/>
    <w:rsid w:val="007E00C4"/>
    <w:rsid w:val="007E5672"/>
    <w:rsid w:val="00815F05"/>
    <w:rsid w:val="008164AD"/>
    <w:rsid w:val="008301DE"/>
    <w:rsid w:val="00834C20"/>
    <w:rsid w:val="00853D2D"/>
    <w:rsid w:val="009365AB"/>
    <w:rsid w:val="00A24284"/>
    <w:rsid w:val="00A64BC3"/>
    <w:rsid w:val="00AC0E29"/>
    <w:rsid w:val="00CB4F6C"/>
    <w:rsid w:val="00D11FA3"/>
    <w:rsid w:val="00DD31A4"/>
    <w:rsid w:val="00E44DB0"/>
    <w:rsid w:val="00E83284"/>
    <w:rsid w:val="00FC07C6"/>
    <w:rsid w:val="00FE1007"/>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25B1866"/>
  <w15:chartTrackingRefBased/>
  <w15:docId w15:val="{2E731F5B-842A-408C-B1C3-FEDBADC7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1664</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2024-01-23T02:27:00Z</dcterms:created>
  <dcterms:modified xsi:type="dcterms:W3CDTF">2024-01-23T02:27:00Z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