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F20DA" w14:textId="75C1BDEF" w:rsidR="00AE723F" w:rsidRPr="00EF5225" w:rsidRDefault="0069798B" w:rsidP="009B5B9D">
      <w:pPr>
        <w:jc w:val="left"/>
        <w:rPr>
          <w:rFonts w:ascii="UD デジタル 教科書体 NK-B" w:eastAsia="UD デジタル 教科書体 NK-B" w:hAnsi="HG丸ｺﾞｼｯｸM-PRO"/>
          <w:sz w:val="32"/>
          <w:szCs w:val="32"/>
        </w:rPr>
      </w:pPr>
      <w:r>
        <w:rPr>
          <w:rFonts w:ascii="UD デジタル 教科書体 NK-B" w:eastAsia="UD デジタル 教科書体 NK-B" w:hAnsi="HG丸ｺﾞｼｯｸM-PRO" w:hint="eastAsia"/>
          <w:sz w:val="36"/>
          <w:szCs w:val="36"/>
        </w:rPr>
        <w:t>環境管理委員会からの報告</w:t>
      </w:r>
      <w:r w:rsidR="00EF5225" w:rsidRPr="00EF5225">
        <w:rPr>
          <w:rFonts w:ascii="UD デジタル 教科書体 NK-B" w:eastAsia="UD デジタル 教科書体 NK-B" w:hAnsi="HG丸ｺﾞｼｯｸM-PRO" w:hint="eastAsia"/>
          <w:sz w:val="32"/>
          <w:szCs w:val="32"/>
        </w:rPr>
        <w:t>（球技大会・体育祭の後の清掃活動）</w:t>
      </w:r>
    </w:p>
    <w:p w14:paraId="3D3BAAE4" w14:textId="5CECD9C6" w:rsidR="00DF3C2B" w:rsidRDefault="00DF3C2B" w:rsidP="009B5B9D">
      <w:pPr>
        <w:jc w:val="left"/>
        <w:rPr>
          <w:rFonts w:ascii="UD デジタル 教科書体 NK-B" w:eastAsia="UD デジタル 教科書体 NK-B" w:hAnsi="HG丸ｺﾞｼｯｸM-PRO"/>
          <w:sz w:val="24"/>
          <w:szCs w:val="24"/>
        </w:rPr>
      </w:pPr>
      <w:r>
        <w:rPr>
          <w:noProof/>
        </w:rPr>
        <w:drawing>
          <wp:inline distT="0" distB="0" distL="0" distR="0" wp14:anchorId="099B92F7" wp14:editId="77D8B87C">
            <wp:extent cx="1947189" cy="1293412"/>
            <wp:effectExtent l="0" t="0" r="0" b="2540"/>
            <wp:docPr id="1" name="図 1" descr="バスケットボールの試合をしている人達&#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バスケットボールの試合をしている人達&#10;&#10;低い精度で自動的に生成された説明"/>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65008" cy="1305248"/>
                    </a:xfrm>
                    <a:prstGeom prst="rect">
                      <a:avLst/>
                    </a:prstGeom>
                    <a:noFill/>
                    <a:ln>
                      <a:noFill/>
                    </a:ln>
                  </pic:spPr>
                </pic:pic>
              </a:graphicData>
            </a:graphic>
          </wp:inline>
        </w:drawing>
      </w:r>
      <w:r>
        <w:rPr>
          <w:rFonts w:ascii="UD デジタル 教科書体 NK-B" w:eastAsia="UD デジタル 教科書体 NK-B" w:hAnsi="HG丸ｺﾞｼｯｸM-PRO" w:hint="eastAsia"/>
          <w:sz w:val="24"/>
          <w:szCs w:val="24"/>
        </w:rPr>
        <w:t xml:space="preserve">　</w:t>
      </w:r>
      <w:r>
        <w:rPr>
          <w:noProof/>
        </w:rPr>
        <w:drawing>
          <wp:inline distT="0" distB="0" distL="0" distR="0" wp14:anchorId="18C03243" wp14:editId="0B496B0B">
            <wp:extent cx="1949727" cy="1295096"/>
            <wp:effectExtent l="0" t="0" r="0" b="635"/>
            <wp:docPr id="2" name="図 2" descr="建物, 民衆, グループ, スポーツゲー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建物, 民衆, グループ, スポーツゲーム が含まれている画像&#10;&#10;自動的に生成された説明"/>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85041" cy="1318553"/>
                    </a:xfrm>
                    <a:prstGeom prst="rect">
                      <a:avLst/>
                    </a:prstGeom>
                    <a:noFill/>
                    <a:ln>
                      <a:noFill/>
                    </a:ln>
                  </pic:spPr>
                </pic:pic>
              </a:graphicData>
            </a:graphic>
          </wp:inline>
        </w:drawing>
      </w:r>
      <w:r>
        <w:rPr>
          <w:rFonts w:ascii="UD デジタル 教科書体 NK-B" w:eastAsia="UD デジタル 教科書体 NK-B" w:hAnsi="HG丸ｺﾞｼｯｸM-PRO" w:hint="eastAsia"/>
          <w:sz w:val="24"/>
          <w:szCs w:val="24"/>
        </w:rPr>
        <w:t xml:space="preserve">　</w:t>
      </w:r>
      <w:r>
        <w:rPr>
          <w:noProof/>
        </w:rPr>
        <w:drawing>
          <wp:inline distT="0" distB="0" distL="0" distR="0" wp14:anchorId="6D40C015" wp14:editId="273DDCB9">
            <wp:extent cx="1963807" cy="1304451"/>
            <wp:effectExtent l="0" t="0" r="0" b="0"/>
            <wp:docPr id="3" name="図 3" descr="屋内, スポーツ, グループ,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屋内, スポーツ, グループ, 民衆 が含まれている画像&#10;&#10;自動的に生成された説明"/>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81489" cy="1316197"/>
                    </a:xfrm>
                    <a:prstGeom prst="rect">
                      <a:avLst/>
                    </a:prstGeom>
                    <a:noFill/>
                    <a:ln>
                      <a:noFill/>
                    </a:ln>
                  </pic:spPr>
                </pic:pic>
              </a:graphicData>
            </a:graphic>
          </wp:inline>
        </w:drawing>
      </w:r>
    </w:p>
    <w:p w14:paraId="33134173" w14:textId="35273C28" w:rsidR="0014680D" w:rsidRDefault="0069798B" w:rsidP="00DF3C2B">
      <w:pPr>
        <w:ind w:firstLineChars="100" w:firstLine="234"/>
        <w:jc w:val="left"/>
        <w:rPr>
          <w:rFonts w:ascii="UD デジタル 教科書体 NK-B" w:eastAsia="UD デジタル 教科書体 NK-B" w:hAnsi="HG丸ｺﾞｼｯｸM-PRO"/>
          <w:sz w:val="24"/>
          <w:szCs w:val="24"/>
        </w:rPr>
      </w:pPr>
      <w:r>
        <w:rPr>
          <w:rFonts w:ascii="UD デジタル 教科書体 NK-B" w:eastAsia="UD デジタル 教科書体 NK-B" w:hAnsi="HG丸ｺﾞｼｯｸM-PRO" w:hint="eastAsia"/>
          <w:sz w:val="24"/>
          <w:szCs w:val="24"/>
        </w:rPr>
        <w:t>1</w:t>
      </w:r>
      <w:r w:rsidR="00EF5225">
        <w:rPr>
          <w:rFonts w:ascii="UD デジタル 教科書体 NK-B" w:eastAsia="UD デジタル 教科書体 NK-B" w:hAnsi="HG丸ｺﾞｼｯｸM-PRO" w:hint="eastAsia"/>
          <w:sz w:val="24"/>
          <w:szCs w:val="24"/>
        </w:rPr>
        <w:t>２</w:t>
      </w:r>
      <w:r>
        <w:rPr>
          <w:rFonts w:ascii="UD デジタル 教科書体 NK-B" w:eastAsia="UD デジタル 教科書体 NK-B" w:hAnsi="HG丸ｺﾞｼｯｸM-PRO" w:hint="eastAsia"/>
          <w:sz w:val="24"/>
          <w:szCs w:val="24"/>
        </w:rPr>
        <w:t>月</w:t>
      </w:r>
      <w:r w:rsidR="00EF5225">
        <w:rPr>
          <w:rFonts w:ascii="UD デジタル 教科書体 NK-B" w:eastAsia="UD デジタル 教科書体 NK-B" w:hAnsi="HG丸ｺﾞｼｯｸM-PRO" w:hint="eastAsia"/>
          <w:sz w:val="24"/>
          <w:szCs w:val="24"/>
        </w:rPr>
        <w:t>９</w:t>
      </w:r>
      <w:r>
        <w:rPr>
          <w:rFonts w:ascii="UD デジタル 教科書体 NK-B" w:eastAsia="UD デジタル 教科書体 NK-B" w:hAnsi="HG丸ｺﾞｼｯｸM-PRO" w:hint="eastAsia"/>
          <w:sz w:val="24"/>
          <w:szCs w:val="24"/>
        </w:rPr>
        <w:t>日（</w:t>
      </w:r>
      <w:r w:rsidR="00EF5225">
        <w:rPr>
          <w:rFonts w:ascii="UD デジタル 教科書体 NK-B" w:eastAsia="UD デジタル 教科書体 NK-B" w:hAnsi="HG丸ｺﾞｼｯｸM-PRO" w:hint="eastAsia"/>
          <w:sz w:val="24"/>
          <w:szCs w:val="24"/>
        </w:rPr>
        <w:t>金</w:t>
      </w:r>
      <w:r>
        <w:rPr>
          <w:rFonts w:ascii="UD デジタル 教科書体 NK-B" w:eastAsia="UD デジタル 教科書体 NK-B" w:hAnsi="HG丸ｺﾞｼｯｸM-PRO" w:hint="eastAsia"/>
          <w:sz w:val="24"/>
          <w:szCs w:val="24"/>
        </w:rPr>
        <w:t>）</w:t>
      </w:r>
      <w:r w:rsidR="00EF5225">
        <w:rPr>
          <w:rFonts w:ascii="UD デジタル 教科書体 NK-B" w:eastAsia="UD デジタル 教科書体 NK-B" w:hAnsi="HG丸ｺﾞｼｯｸM-PRO" w:hint="eastAsia"/>
          <w:sz w:val="24"/>
          <w:szCs w:val="24"/>
        </w:rPr>
        <w:t>、令和4年度</w:t>
      </w:r>
      <w:r w:rsidR="00EF5225" w:rsidRPr="00EF5225">
        <w:rPr>
          <w:rFonts w:ascii="UD デジタル 教科書体 NK-B" w:eastAsia="UD デジタル 教科書体 NK-B" w:hAnsi="HG丸ｺﾞｼｯｸM-PRO" w:hint="eastAsia"/>
          <w:sz w:val="24"/>
          <w:szCs w:val="24"/>
        </w:rPr>
        <w:t>球技大会・体育祭</w:t>
      </w:r>
      <w:r>
        <w:rPr>
          <w:rFonts w:ascii="UD デジタル 教科書体 NK-B" w:eastAsia="UD デジタル 教科書体 NK-B" w:hAnsi="HG丸ｺﾞｼｯｸM-PRO" w:hint="eastAsia"/>
          <w:sz w:val="24"/>
          <w:szCs w:val="24"/>
        </w:rPr>
        <w:t>が開催され</w:t>
      </w:r>
      <w:r w:rsidR="00483871">
        <w:rPr>
          <w:rFonts w:ascii="UD デジタル 教科書体 NK-B" w:eastAsia="UD デジタル 教科書体 NK-B" w:hAnsi="HG丸ｺﾞｼｯｸM-PRO" w:hint="eastAsia"/>
          <w:sz w:val="24"/>
          <w:szCs w:val="24"/>
        </w:rPr>
        <w:t>ました。環境管理委員会では</w:t>
      </w:r>
      <w:r w:rsidR="00EF5225">
        <w:rPr>
          <w:rFonts w:ascii="UD デジタル 教科書体 NK-B" w:eastAsia="UD デジタル 教科書体 NK-B" w:hAnsi="HG丸ｺﾞｼｯｸM-PRO" w:hint="eastAsia"/>
          <w:sz w:val="24"/>
          <w:szCs w:val="24"/>
        </w:rPr>
        <w:t>生徒・職員全員に</w:t>
      </w:r>
      <w:r>
        <w:rPr>
          <w:rFonts w:ascii="UD デジタル 教科書体 NK-B" w:eastAsia="UD デジタル 教科書体 NK-B" w:hAnsi="HG丸ｺﾞｼｯｸM-PRO" w:hint="eastAsia"/>
          <w:sz w:val="24"/>
          <w:szCs w:val="24"/>
        </w:rPr>
        <w:t>「持ち込んだゴミの各自の持ち帰り」</w:t>
      </w:r>
      <w:r w:rsidR="00EF5225">
        <w:rPr>
          <w:rFonts w:ascii="UD デジタル 教科書体 NK-B" w:eastAsia="UD デジタル 教科書体 NK-B" w:hAnsi="HG丸ｺﾞｼｯｸM-PRO" w:hint="eastAsia"/>
          <w:sz w:val="24"/>
          <w:szCs w:val="24"/>
        </w:rPr>
        <w:t>の</w:t>
      </w:r>
      <w:r w:rsidR="00565E70">
        <w:rPr>
          <w:rFonts w:ascii="UD デジタル 教科書体 NK-B" w:eastAsia="UD デジタル 教科書体 NK-B" w:hAnsi="HG丸ｺﾞｼｯｸM-PRO" w:hint="eastAsia"/>
          <w:sz w:val="24"/>
          <w:szCs w:val="24"/>
        </w:rPr>
        <w:t>協力を呼びかけ</w:t>
      </w:r>
      <w:r w:rsidR="00EF5225">
        <w:rPr>
          <w:rFonts w:ascii="UD デジタル 教科書体 NK-B" w:eastAsia="UD デジタル 教科書体 NK-B" w:hAnsi="HG丸ｺﾞｼｯｸM-PRO" w:hint="eastAsia"/>
          <w:sz w:val="24"/>
          <w:szCs w:val="24"/>
        </w:rPr>
        <w:t>、終了後の片付けと清掃活動を行い</w:t>
      </w:r>
      <w:r>
        <w:rPr>
          <w:rFonts w:ascii="UD デジタル 教科書体 NK-B" w:eastAsia="UD デジタル 教科書体 NK-B" w:hAnsi="HG丸ｺﾞｼｯｸM-PRO" w:hint="eastAsia"/>
          <w:sz w:val="24"/>
          <w:szCs w:val="24"/>
        </w:rPr>
        <w:t>ました。</w:t>
      </w:r>
    </w:p>
    <w:p w14:paraId="3A227096" w14:textId="50A9EA79" w:rsidR="0069798B" w:rsidRPr="0069798B" w:rsidRDefault="00483871" w:rsidP="0014680D">
      <w:pPr>
        <w:ind w:firstLineChars="100" w:firstLine="234"/>
        <w:jc w:val="left"/>
        <w:rPr>
          <w:rFonts w:ascii="UD デジタル 教科書体 NK-B" w:eastAsia="UD デジタル 教科書体 NK-B" w:hAnsi="HG丸ｺﾞｼｯｸM-PRO"/>
          <w:sz w:val="24"/>
          <w:szCs w:val="24"/>
        </w:rPr>
      </w:pPr>
      <w:r>
        <w:rPr>
          <w:rFonts w:ascii="UD デジタル 教科書体 NK-B" w:eastAsia="UD デジタル 教科書体 NK-B" w:hAnsi="HG丸ｺﾞｼｯｸM-PRO" w:hint="eastAsia"/>
          <w:sz w:val="24"/>
          <w:szCs w:val="24"/>
        </w:rPr>
        <w:t>片付け</w:t>
      </w:r>
      <w:r w:rsidR="0014680D">
        <w:rPr>
          <w:rFonts w:ascii="UD デジタル 教科書体 NK-B" w:eastAsia="UD デジタル 教科書体 NK-B" w:hAnsi="HG丸ｺﾞｼｯｸM-PRO" w:hint="eastAsia"/>
          <w:sz w:val="24"/>
          <w:szCs w:val="24"/>
        </w:rPr>
        <w:t>・清掃</w:t>
      </w:r>
      <w:r>
        <w:rPr>
          <w:rFonts w:ascii="UD デジタル 教科書体 NK-B" w:eastAsia="UD デジタル 教科書体 NK-B" w:hAnsi="HG丸ｺﾞｼｯｸM-PRO" w:hint="eastAsia"/>
          <w:sz w:val="24"/>
          <w:szCs w:val="24"/>
        </w:rPr>
        <w:t>後</w:t>
      </w:r>
      <w:r w:rsidR="0014680D">
        <w:rPr>
          <w:rFonts w:ascii="UD デジタル 教科書体 NK-B" w:eastAsia="UD デジタル 教科書体 NK-B" w:hAnsi="HG丸ｺﾞｼｯｸM-PRO" w:hint="eastAsia"/>
          <w:sz w:val="24"/>
          <w:szCs w:val="24"/>
        </w:rPr>
        <w:t>、</w:t>
      </w:r>
      <w:r w:rsidR="00EF5225">
        <w:rPr>
          <w:rFonts w:ascii="UD デジタル 教科書体 NK-B" w:eastAsia="UD デジタル 教科書体 NK-B" w:hAnsi="HG丸ｺﾞｼｯｸM-PRO" w:hint="eastAsia"/>
          <w:sz w:val="24"/>
          <w:szCs w:val="24"/>
        </w:rPr>
        <w:t>どれくらいゴミが出るのか</w:t>
      </w:r>
      <w:r w:rsidR="0014680D">
        <w:rPr>
          <w:rFonts w:ascii="UD デジタル 教科書体 NK-B" w:eastAsia="UD デジタル 教科書体 NK-B" w:hAnsi="HG丸ｺﾞｼｯｸM-PRO" w:hint="eastAsia"/>
          <w:sz w:val="24"/>
          <w:szCs w:val="24"/>
        </w:rPr>
        <w:t>行事の度に</w:t>
      </w:r>
      <w:r w:rsidR="005E64E2">
        <w:rPr>
          <w:rFonts w:ascii="UD デジタル 教科書体 NK-B" w:eastAsia="UD デジタル 教科書体 NK-B" w:hAnsi="HG丸ｺﾞｼｯｸM-PRO" w:hint="eastAsia"/>
          <w:sz w:val="24"/>
          <w:szCs w:val="24"/>
        </w:rPr>
        <w:t>ドキドキ</w:t>
      </w:r>
      <w:r w:rsidR="00EF5225">
        <w:rPr>
          <w:rFonts w:ascii="UD デジタル 教科書体 NK-B" w:eastAsia="UD デジタル 教科書体 NK-B" w:hAnsi="HG丸ｺﾞｼｯｸM-PRO" w:hint="eastAsia"/>
          <w:sz w:val="24"/>
          <w:szCs w:val="24"/>
        </w:rPr>
        <w:t>していま</w:t>
      </w:r>
      <w:r w:rsidR="0014680D">
        <w:rPr>
          <w:rFonts w:ascii="UD デジタル 教科書体 NK-B" w:eastAsia="UD デジタル 教科書体 NK-B" w:hAnsi="HG丸ｺﾞｼｯｸM-PRO" w:hint="eastAsia"/>
          <w:sz w:val="24"/>
          <w:szCs w:val="24"/>
        </w:rPr>
        <w:t>す</w:t>
      </w:r>
      <w:r>
        <w:rPr>
          <w:rFonts w:ascii="UD デジタル 教科書体 NK-B" w:eastAsia="UD デジタル 教科書体 NK-B" w:hAnsi="HG丸ｺﾞｼｯｸM-PRO" w:hint="eastAsia"/>
          <w:sz w:val="24"/>
          <w:szCs w:val="24"/>
        </w:rPr>
        <w:t>が、</w:t>
      </w:r>
      <w:r w:rsidR="00EF5225">
        <w:rPr>
          <w:rFonts w:ascii="UD デジタル 教科書体 NK-B" w:eastAsia="UD デジタル 教科書体 NK-B" w:hAnsi="HG丸ｺﾞｼｯｸM-PRO" w:hint="eastAsia"/>
          <w:sz w:val="24"/>
          <w:szCs w:val="24"/>
        </w:rPr>
        <w:t>今回も</w:t>
      </w:r>
      <w:r w:rsidR="005E64E2">
        <w:rPr>
          <w:rFonts w:ascii="UD デジタル 教科書体 NK-B" w:eastAsia="UD デジタル 教科書体 NK-B" w:hAnsi="HG丸ｺﾞｼｯｸM-PRO" w:hint="eastAsia"/>
          <w:sz w:val="24"/>
          <w:szCs w:val="24"/>
        </w:rPr>
        <w:t>予想を遙かに下回る</w:t>
      </w:r>
      <w:r w:rsidR="003E1617">
        <w:rPr>
          <w:rFonts w:ascii="UD デジタル 教科書体 NK-B" w:eastAsia="UD デジタル 教科書体 NK-B" w:hAnsi="HG丸ｺﾞｼｯｸM-PRO" w:hint="eastAsia"/>
          <w:sz w:val="24"/>
          <w:szCs w:val="24"/>
        </w:rPr>
        <w:t>ゴミ</w:t>
      </w:r>
      <w:r w:rsidR="005E64E2">
        <w:rPr>
          <w:rFonts w:ascii="UD デジタル 教科書体 NK-B" w:eastAsia="UD デジタル 教科書体 NK-B" w:hAnsi="HG丸ｺﾞｼｯｸM-PRO" w:hint="eastAsia"/>
          <w:sz w:val="24"/>
          <w:szCs w:val="24"/>
        </w:rPr>
        <w:t>の量</w:t>
      </w:r>
      <w:r w:rsidR="003E1617">
        <w:rPr>
          <w:rFonts w:ascii="UD デジタル 教科書体 NK-B" w:eastAsia="UD デジタル 教科書体 NK-B" w:hAnsi="HG丸ｺﾞｼｯｸM-PRO" w:hint="eastAsia"/>
          <w:sz w:val="24"/>
          <w:szCs w:val="24"/>
        </w:rPr>
        <w:t>ですみました</w:t>
      </w:r>
      <w:r>
        <w:rPr>
          <w:rFonts w:ascii="UD デジタル 教科書体 NK-B" w:eastAsia="UD デジタル 教科書体 NK-B" w:hAnsi="HG丸ｺﾞｼｯｸM-PRO" w:hint="eastAsia"/>
          <w:sz w:val="24"/>
          <w:szCs w:val="24"/>
        </w:rPr>
        <w:t>。</w:t>
      </w:r>
      <w:r w:rsidR="00EF5225">
        <w:rPr>
          <w:rFonts w:ascii="UD デジタル 教科書体 NK-B" w:eastAsia="UD デジタル 教科書体 NK-B" w:hAnsi="HG丸ｺﾞｼｯｸM-PRO" w:hint="eastAsia"/>
          <w:sz w:val="24"/>
          <w:szCs w:val="24"/>
        </w:rPr>
        <w:t>今年度になってうれしいことがあります。行事ごとに出るゴミの量が</w:t>
      </w:r>
      <w:r w:rsidR="0014680D">
        <w:rPr>
          <w:rFonts w:ascii="UD デジタル 教科書体 NK-B" w:eastAsia="UD デジタル 教科書体 NK-B" w:hAnsi="HG丸ｺﾞｼｯｸM-PRO" w:hint="eastAsia"/>
          <w:sz w:val="24"/>
          <w:szCs w:val="24"/>
        </w:rPr>
        <w:t>昨年度に比べ、</w:t>
      </w:r>
      <w:r w:rsidR="00EF5225">
        <w:rPr>
          <w:rFonts w:ascii="UD デジタル 教科書体 NK-B" w:eastAsia="UD デジタル 教科書体 NK-B" w:hAnsi="HG丸ｺﾞｼｯｸM-PRO" w:hint="eastAsia"/>
          <w:sz w:val="24"/>
          <w:szCs w:val="24"/>
        </w:rPr>
        <w:t>非常に少な</w:t>
      </w:r>
      <w:r w:rsidR="0014680D">
        <w:rPr>
          <w:rFonts w:ascii="UD デジタル 教科書体 NK-B" w:eastAsia="UD デジタル 教科書体 NK-B" w:hAnsi="HG丸ｺﾞｼｯｸM-PRO" w:hint="eastAsia"/>
          <w:sz w:val="24"/>
          <w:szCs w:val="24"/>
        </w:rPr>
        <w:t>くなっている</w:t>
      </w:r>
      <w:r w:rsidR="00EF5225">
        <w:rPr>
          <w:rFonts w:ascii="UD デジタル 教科書体 NK-B" w:eastAsia="UD デジタル 教科書体 NK-B" w:hAnsi="HG丸ｺﾞｼｯｸM-PRO" w:hint="eastAsia"/>
          <w:sz w:val="24"/>
          <w:szCs w:val="24"/>
        </w:rPr>
        <w:t>ことです。</w:t>
      </w:r>
      <w:r w:rsidR="0014680D">
        <w:rPr>
          <w:rFonts w:ascii="UD デジタル 教科書体 NK-B" w:eastAsia="UD デジタル 教科書体 NK-B" w:hAnsi="HG丸ｺﾞｼｯｸM-PRO" w:hint="eastAsia"/>
          <w:sz w:val="24"/>
          <w:szCs w:val="24"/>
        </w:rPr>
        <w:t>「公共の施設を使用する前と同じきれいな状態にして帰る」という意識が根付きつつあるのだと感じます。ゴミの持ち帰りと清掃活動に協力してくれた皆様ありがとうございました。ご指導監督をしていただいた先生方もありがとうございました。今後も続けていきましょう。</w:t>
      </w:r>
    </w:p>
    <w:sectPr w:rsidR="0069798B" w:rsidRPr="0069798B" w:rsidSect="00C0591B">
      <w:pgSz w:w="11906" w:h="16838" w:code="9"/>
      <w:pgMar w:top="567" w:right="1134" w:bottom="567" w:left="1134" w:header="851" w:footer="992" w:gutter="0"/>
      <w:cols w:space="425"/>
      <w:docGrid w:type="linesAndChars" w:linePitch="289" w:charSpace="-121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02"/>
  <w:drawingGridVerticalSpacing w:val="289"/>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BFD"/>
    <w:rsid w:val="00075B33"/>
    <w:rsid w:val="00082267"/>
    <w:rsid w:val="00134BFD"/>
    <w:rsid w:val="0014680D"/>
    <w:rsid w:val="00176FCC"/>
    <w:rsid w:val="001C59D9"/>
    <w:rsid w:val="001D4875"/>
    <w:rsid w:val="001E07D8"/>
    <w:rsid w:val="001E2472"/>
    <w:rsid w:val="001E6C2E"/>
    <w:rsid w:val="00332732"/>
    <w:rsid w:val="003C3B40"/>
    <w:rsid w:val="003E1617"/>
    <w:rsid w:val="00420D62"/>
    <w:rsid w:val="0046469B"/>
    <w:rsid w:val="00472459"/>
    <w:rsid w:val="00480808"/>
    <w:rsid w:val="00483871"/>
    <w:rsid w:val="004F7606"/>
    <w:rsid w:val="00565E70"/>
    <w:rsid w:val="005D6475"/>
    <w:rsid w:val="005E64E2"/>
    <w:rsid w:val="00663368"/>
    <w:rsid w:val="00670D02"/>
    <w:rsid w:val="0069798B"/>
    <w:rsid w:val="006A5E53"/>
    <w:rsid w:val="007125DB"/>
    <w:rsid w:val="007953BF"/>
    <w:rsid w:val="007B0EE3"/>
    <w:rsid w:val="007B5F1E"/>
    <w:rsid w:val="00847307"/>
    <w:rsid w:val="008635C6"/>
    <w:rsid w:val="008664F2"/>
    <w:rsid w:val="00902D64"/>
    <w:rsid w:val="0096261C"/>
    <w:rsid w:val="00975B4C"/>
    <w:rsid w:val="009B5B9D"/>
    <w:rsid w:val="00A03E36"/>
    <w:rsid w:val="00A2471B"/>
    <w:rsid w:val="00A57E8E"/>
    <w:rsid w:val="00A6585E"/>
    <w:rsid w:val="00AB2A67"/>
    <w:rsid w:val="00AE723F"/>
    <w:rsid w:val="00B26186"/>
    <w:rsid w:val="00BC239D"/>
    <w:rsid w:val="00BC7CEB"/>
    <w:rsid w:val="00C002C3"/>
    <w:rsid w:val="00C0591B"/>
    <w:rsid w:val="00D178B5"/>
    <w:rsid w:val="00D2378F"/>
    <w:rsid w:val="00D254FF"/>
    <w:rsid w:val="00D70B48"/>
    <w:rsid w:val="00D93E5B"/>
    <w:rsid w:val="00DE1523"/>
    <w:rsid w:val="00DF3C2B"/>
    <w:rsid w:val="00E233B0"/>
    <w:rsid w:val="00E75B5F"/>
    <w:rsid w:val="00E82364"/>
    <w:rsid w:val="00E93A2D"/>
    <w:rsid w:val="00EA26AA"/>
    <w:rsid w:val="00EB655A"/>
    <w:rsid w:val="00EF5225"/>
    <w:rsid w:val="00F141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FC5C774"/>
  <w15:chartTrackingRefBased/>
  <w15:docId w15:val="{554A6D5C-4A63-4B51-9DC9-DA7B2A139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4BF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34BFD"/>
    <w:rPr>
      <w:rFonts w:asciiTheme="majorHAnsi" w:eastAsiaTheme="majorEastAsia" w:hAnsiTheme="majorHAnsi" w:cstheme="majorBidi"/>
      <w:sz w:val="18"/>
      <w:szCs w:val="18"/>
    </w:rPr>
  </w:style>
  <w:style w:type="table" w:styleId="a5">
    <w:name w:val="Table Grid"/>
    <w:basedOn w:val="a1"/>
    <w:uiPriority w:val="39"/>
    <w:rsid w:val="003C3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D46F088F-E3C1-46EF-B0DD-0541E08B2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54</Words>
  <Characters>314</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鳥取県教育委員会</Company>
  <LinksUpToDate>false</LinksUpToDate>
  <CharactersWithSpaces>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鳥取県教育委員会</dc:creator>
  <cp:keywords/>
  <dc:description/>
  <cp:lastModifiedBy>忍 松本</cp:lastModifiedBy>
  <cp:revision>8</cp:revision>
  <cp:lastPrinted>2022-12-12T05:19:00Z</cp:lastPrinted>
  <dcterms:created xsi:type="dcterms:W3CDTF">2022-12-09T07:35:00Z</dcterms:created>
  <dcterms:modified xsi:type="dcterms:W3CDTF">2022-12-12T05:22:00Z</dcterms:modified>
</cp:coreProperties>
</file>