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79" w:rsidRDefault="00453A79" w:rsidP="004E2865">
      <w:pPr>
        <w:jc w:val="center"/>
        <w:rPr>
          <w:b/>
        </w:rPr>
      </w:pPr>
      <w:bookmarkStart w:id="0" w:name="_GoBack"/>
      <w:r w:rsidRPr="00453A79">
        <w:rPr>
          <w:rFonts w:hint="eastAsia"/>
          <w:b/>
        </w:rPr>
        <w:t>夏季休業中における新型コロナウイルス感染症への対応について（</w:t>
      </w:r>
      <w:r>
        <w:rPr>
          <w:rFonts w:hint="eastAsia"/>
          <w:b/>
        </w:rPr>
        <w:t>心得</w:t>
      </w:r>
      <w:r w:rsidRPr="00453A79">
        <w:rPr>
          <w:rFonts w:hint="eastAsia"/>
          <w:b/>
        </w:rPr>
        <w:t>）</w:t>
      </w:r>
    </w:p>
    <w:p w:rsidR="00453A79" w:rsidRDefault="00453A79" w:rsidP="00453A79">
      <w:pPr>
        <w:rPr>
          <w:b/>
        </w:rPr>
      </w:pPr>
    </w:p>
    <w:p w:rsidR="00453A79" w:rsidRDefault="00453A79" w:rsidP="00DC257E">
      <w:pPr>
        <w:ind w:firstLineChars="3200" w:firstLine="6596"/>
        <w:jc w:val="left"/>
        <w:rPr>
          <w:b/>
        </w:rPr>
      </w:pPr>
      <w:r w:rsidRPr="00801E93">
        <w:rPr>
          <w:rFonts w:hint="eastAsia"/>
        </w:rPr>
        <w:t>智頭農林高等学校</w:t>
      </w:r>
    </w:p>
    <w:p w:rsidR="00453A79" w:rsidRPr="00801E93" w:rsidRDefault="00DC257E" w:rsidP="00453A79">
      <w:pPr>
        <w:jc w:val="left"/>
      </w:pPr>
      <w:r>
        <w:rPr>
          <w:rFonts w:hint="eastAsia"/>
        </w:rPr>
        <w:t xml:space="preserve">　　　　　　　　　　　　　　　　　　　　　　　　　　　　　　   </w:t>
      </w:r>
      <w:r w:rsidR="00801E93">
        <w:rPr>
          <w:rFonts w:hint="eastAsia"/>
        </w:rPr>
        <w:t xml:space="preserve">　 </w:t>
      </w:r>
      <w:r w:rsidRPr="00801E93">
        <w:rPr>
          <w:rFonts w:hint="eastAsia"/>
        </w:rPr>
        <w:t xml:space="preserve">生徒サポート　</w:t>
      </w:r>
    </w:p>
    <w:p w:rsidR="00DC257E" w:rsidRPr="00801E93" w:rsidRDefault="00DC257E" w:rsidP="00453A79">
      <w:pPr>
        <w:jc w:val="left"/>
      </w:pPr>
    </w:p>
    <w:p w:rsidR="00453A79" w:rsidRPr="00801E93" w:rsidRDefault="009A3603" w:rsidP="009A3603">
      <w:pPr>
        <w:ind w:firstLineChars="100" w:firstLine="206"/>
        <w:jc w:val="left"/>
      </w:pPr>
      <w:r w:rsidRPr="00801E93">
        <w:rPr>
          <w:rFonts w:hint="eastAsia"/>
        </w:rPr>
        <w:t>夏季休業中も</w:t>
      </w:r>
      <w:r w:rsidR="00453A79" w:rsidRPr="00801E93">
        <w:rPr>
          <w:rFonts w:hint="eastAsia"/>
        </w:rPr>
        <w:t>新型コロナウイルス感染症の感染リスクをできる限り低減す</w:t>
      </w:r>
      <w:r w:rsidRPr="00801E93">
        <w:rPr>
          <w:rFonts w:hint="eastAsia"/>
        </w:rPr>
        <w:t>ることが必要です。今後も</w:t>
      </w:r>
      <w:r w:rsidR="00453A79" w:rsidRPr="00801E93">
        <w:rPr>
          <w:rFonts w:hint="eastAsia"/>
        </w:rPr>
        <w:t>安心・安全な学校生活を送るこ</w:t>
      </w:r>
      <w:r w:rsidRPr="00801E93">
        <w:rPr>
          <w:rFonts w:hint="eastAsia"/>
        </w:rPr>
        <w:t>とができるよう、</w:t>
      </w:r>
      <w:r w:rsidR="00453A79" w:rsidRPr="00801E93">
        <w:rPr>
          <w:rFonts w:hint="eastAsia"/>
        </w:rPr>
        <w:t>家庭においても「新しい生活様式」を踏まえ下記のような</w:t>
      </w:r>
      <w:r w:rsidR="00DC257E" w:rsidRPr="00801E93">
        <w:rPr>
          <w:rFonts w:hint="eastAsia"/>
        </w:rPr>
        <w:t>対応</w:t>
      </w:r>
      <w:r w:rsidR="00DC586A" w:rsidRPr="00801E93">
        <w:rPr>
          <w:rFonts w:hint="eastAsia"/>
        </w:rPr>
        <w:t>を実践</w:t>
      </w:r>
      <w:r w:rsidR="005D0BBF">
        <w:rPr>
          <w:rFonts w:hint="eastAsia"/>
        </w:rPr>
        <w:t>してください</w:t>
      </w:r>
      <w:r w:rsidR="00453A79" w:rsidRPr="00801E93">
        <w:rPr>
          <w:rFonts w:hint="eastAsia"/>
        </w:rPr>
        <w:t>。</w:t>
      </w:r>
    </w:p>
    <w:p w:rsidR="004E2865" w:rsidRPr="00801E93" w:rsidRDefault="004E2865" w:rsidP="004E2865">
      <w:pPr>
        <w:jc w:val="left"/>
      </w:pPr>
    </w:p>
    <w:p w:rsidR="004E2865" w:rsidRPr="00801E93" w:rsidRDefault="004E2865" w:rsidP="004E2865">
      <w:pPr>
        <w:jc w:val="center"/>
      </w:pPr>
      <w:r w:rsidRPr="00801E93">
        <w:rPr>
          <w:rFonts w:hint="eastAsia"/>
        </w:rPr>
        <w:t>記</w:t>
      </w:r>
    </w:p>
    <w:p w:rsidR="009A3603" w:rsidRPr="00801E93" w:rsidRDefault="009A3603" w:rsidP="00453A79">
      <w:pPr>
        <w:jc w:val="left"/>
      </w:pPr>
    </w:p>
    <w:p w:rsidR="00453A79" w:rsidRPr="00801E93" w:rsidRDefault="004E2865" w:rsidP="00453A79">
      <w:pPr>
        <w:jc w:val="left"/>
      </w:pPr>
      <w:r w:rsidRPr="00801E93">
        <w:rPr>
          <w:rFonts w:hint="eastAsia"/>
        </w:rPr>
        <w:t>１．</w:t>
      </w:r>
      <w:r w:rsidR="00453A79" w:rsidRPr="00801E93">
        <w:t xml:space="preserve"> 家庭全体で「新しい生活様式」を実践し、感染症対策に取り組</w:t>
      </w:r>
      <w:r w:rsidR="00A832E6" w:rsidRPr="00801E93">
        <w:rPr>
          <w:rFonts w:hint="eastAsia"/>
        </w:rPr>
        <w:t>んでください</w:t>
      </w:r>
      <w:r w:rsidR="00453A79" w:rsidRPr="00801E93">
        <w:rPr>
          <w:rFonts w:hint="eastAsia"/>
        </w:rPr>
        <w:t>。</w:t>
      </w:r>
    </w:p>
    <w:p w:rsidR="00FF1D07" w:rsidRPr="00801E93" w:rsidRDefault="00FF1D07" w:rsidP="00BF1DA2">
      <w:pPr>
        <w:ind w:left="206" w:hangingChars="100" w:hanging="206"/>
        <w:jc w:val="left"/>
      </w:pPr>
      <w:r w:rsidRPr="00801E93">
        <w:rPr>
          <w:rFonts w:hint="eastAsia"/>
        </w:rPr>
        <w:t xml:space="preserve">　</w:t>
      </w:r>
      <w:r w:rsidR="004E2865" w:rsidRPr="00801E93">
        <w:rPr>
          <w:rFonts w:hint="eastAsia"/>
        </w:rPr>
        <w:t xml:space="preserve">　</w:t>
      </w:r>
      <w:r w:rsidRPr="00801E93">
        <w:rPr>
          <w:rFonts w:hint="eastAsia"/>
        </w:rPr>
        <w:t>「三つの密（密閉、密集、密接）」を避ける、人と人との感染防止距離（概ね２メートル）を取る、距離が取れない場合のマスクの着用、こまめな手洗い・換気などの感染予防に努めてください。</w:t>
      </w:r>
      <w:r w:rsidR="00BF1DA2" w:rsidRPr="00801E93">
        <w:rPr>
          <w:rFonts w:hint="eastAsia"/>
        </w:rPr>
        <w:t>特に</w:t>
      </w:r>
      <w:r w:rsidR="00DC586A" w:rsidRPr="00801E93">
        <w:rPr>
          <w:rFonts w:hint="eastAsia"/>
        </w:rPr>
        <w:t>密な空間になる</w:t>
      </w:r>
      <w:r w:rsidR="00BF1DA2" w:rsidRPr="00801E93">
        <w:rPr>
          <w:rFonts w:hint="eastAsia"/>
        </w:rPr>
        <w:t>列車内でのマスク着用を徹底してください。</w:t>
      </w:r>
    </w:p>
    <w:p w:rsidR="00453A79" w:rsidRPr="00801E93" w:rsidRDefault="00453A79" w:rsidP="00FF1D07">
      <w:pPr>
        <w:ind w:leftChars="100" w:left="206" w:firstLineChars="100" w:firstLine="206"/>
        <w:jc w:val="left"/>
      </w:pPr>
      <w:r w:rsidRPr="00801E93">
        <w:rPr>
          <w:rFonts w:hint="eastAsia"/>
        </w:rPr>
        <w:t>仲の良い友人同士</w:t>
      </w:r>
      <w:r w:rsidR="00FF1D07" w:rsidRPr="00801E93">
        <w:rPr>
          <w:rFonts w:hint="eastAsia"/>
        </w:rPr>
        <w:t>や</w:t>
      </w:r>
      <w:r w:rsidRPr="00801E93">
        <w:rPr>
          <w:rFonts w:hint="eastAsia"/>
        </w:rPr>
        <w:t>家族ぐるみの交流を通じて</w:t>
      </w:r>
      <w:r w:rsidR="00FF1D07" w:rsidRPr="00801E93">
        <w:rPr>
          <w:rFonts w:hint="eastAsia"/>
        </w:rPr>
        <w:t>の</w:t>
      </w:r>
      <w:r w:rsidRPr="00801E93">
        <w:rPr>
          <w:rFonts w:hint="eastAsia"/>
        </w:rPr>
        <w:t>感染が</w:t>
      </w:r>
      <w:r w:rsidR="00FF1D07" w:rsidRPr="00801E93">
        <w:rPr>
          <w:rFonts w:hint="eastAsia"/>
        </w:rPr>
        <w:t>心配されます。</w:t>
      </w:r>
      <w:r w:rsidRPr="00801E93">
        <w:rPr>
          <w:rFonts w:hint="eastAsia"/>
        </w:rPr>
        <w:t>会食の際には対面を避けるなど</w:t>
      </w:r>
      <w:r w:rsidR="00FF1D07" w:rsidRPr="00801E93">
        <w:rPr>
          <w:rFonts w:hint="eastAsia"/>
        </w:rPr>
        <w:t>工夫してください。</w:t>
      </w:r>
      <w:r w:rsidR="00DC257E" w:rsidRPr="00801E93">
        <w:rPr>
          <w:rFonts w:hint="eastAsia"/>
        </w:rPr>
        <w:t>また、</w:t>
      </w:r>
      <w:r w:rsidR="00DC257E" w:rsidRPr="00801E93">
        <w:t>免疫力を高めるため、十分な睡眠、適度な運動、バランスのとれた食事を心がけ</w:t>
      </w:r>
      <w:r w:rsidR="00DC257E" w:rsidRPr="00801E93">
        <w:rPr>
          <w:rFonts w:hint="eastAsia"/>
        </w:rPr>
        <w:t>てください</w:t>
      </w:r>
      <w:r w:rsidR="00DC257E" w:rsidRPr="00801E93">
        <w:t>。</w:t>
      </w:r>
    </w:p>
    <w:p w:rsidR="004E2865" w:rsidRPr="00801E93" w:rsidRDefault="004E2865" w:rsidP="00FF1D07">
      <w:pPr>
        <w:ind w:leftChars="100" w:left="206" w:firstLineChars="100" w:firstLine="206"/>
        <w:jc w:val="left"/>
      </w:pPr>
    </w:p>
    <w:p w:rsidR="004E2865" w:rsidRPr="00801E93" w:rsidRDefault="004E2865" w:rsidP="004E2865">
      <w:pPr>
        <w:ind w:left="206" w:hangingChars="100" w:hanging="206"/>
        <w:jc w:val="left"/>
      </w:pPr>
      <w:r w:rsidRPr="00801E93">
        <w:rPr>
          <w:rFonts w:hint="eastAsia"/>
        </w:rPr>
        <w:t>２．コロナウイルス感染症が拡大している地域</w:t>
      </w:r>
      <w:r w:rsidR="00E71ED9" w:rsidRPr="00801E93">
        <w:rPr>
          <w:rFonts w:hint="eastAsia"/>
        </w:rPr>
        <w:t>（県のホームページ等で確認）</w:t>
      </w:r>
      <w:r w:rsidRPr="00801E93">
        <w:rPr>
          <w:rFonts w:hint="eastAsia"/>
        </w:rPr>
        <w:t>などへの外出や旅行は控え</w:t>
      </w:r>
      <w:r w:rsidR="00380B0B" w:rsidRPr="00801E93">
        <w:rPr>
          <w:rFonts w:hint="eastAsia"/>
        </w:rPr>
        <w:t>、</w:t>
      </w:r>
      <w:r w:rsidRPr="00801E93">
        <w:rPr>
          <w:rFonts w:hint="eastAsia"/>
        </w:rPr>
        <w:t>感染リスクを避ける行動をとりましょう。</w:t>
      </w:r>
    </w:p>
    <w:p w:rsidR="008B7ABB" w:rsidRPr="00801E93" w:rsidRDefault="00DC586A" w:rsidP="00FF1D07">
      <w:pPr>
        <w:ind w:leftChars="100" w:left="206" w:firstLineChars="100" w:firstLine="206"/>
        <w:jc w:val="left"/>
      </w:pPr>
      <w:r w:rsidRPr="00801E93">
        <w:rPr>
          <w:rFonts w:hint="eastAsia"/>
        </w:rPr>
        <w:t>どうしても</w:t>
      </w:r>
      <w:r w:rsidR="005D0BBF">
        <w:rPr>
          <w:rFonts w:hint="eastAsia"/>
        </w:rPr>
        <w:t>県外に出かけたり</w:t>
      </w:r>
      <w:r w:rsidR="00BF1DA2" w:rsidRPr="00801E93">
        <w:rPr>
          <w:rFonts w:hint="eastAsia"/>
        </w:rPr>
        <w:t>イベント等に参加</w:t>
      </w:r>
      <w:r w:rsidR="00DC257E" w:rsidRPr="00801E93">
        <w:rPr>
          <w:rFonts w:hint="eastAsia"/>
        </w:rPr>
        <w:t>し</w:t>
      </w:r>
      <w:r w:rsidR="005D0BBF">
        <w:rPr>
          <w:rFonts w:hint="eastAsia"/>
        </w:rPr>
        <w:t>たりする</w:t>
      </w:r>
      <w:r w:rsidR="00BF1DA2" w:rsidRPr="00801E93">
        <w:rPr>
          <w:rFonts w:hint="eastAsia"/>
        </w:rPr>
        <w:t>場合は</w:t>
      </w:r>
      <w:r w:rsidR="00A832E6" w:rsidRPr="00801E93">
        <w:rPr>
          <w:rFonts w:hint="eastAsia"/>
        </w:rPr>
        <w:t>、</w:t>
      </w:r>
      <w:r w:rsidRPr="00801E93">
        <w:rPr>
          <w:rFonts w:hint="eastAsia"/>
        </w:rPr>
        <w:t>厚生労働省の</w:t>
      </w:r>
      <w:r w:rsidR="00D97D31" w:rsidRPr="00801E93">
        <w:rPr>
          <w:rFonts w:hint="eastAsia"/>
        </w:rPr>
        <w:t>新型コロナウイルス接触確認アプリ（ＣＯＣＯＡ）を</w:t>
      </w:r>
      <w:r w:rsidR="00A832E6" w:rsidRPr="00801E93">
        <w:rPr>
          <w:rFonts w:hint="eastAsia"/>
        </w:rPr>
        <w:t>インストール</w:t>
      </w:r>
      <w:r w:rsidR="00D97D31" w:rsidRPr="00801E93">
        <w:rPr>
          <w:rFonts w:hint="eastAsia"/>
        </w:rPr>
        <w:t>する対応をお願いします</w:t>
      </w:r>
      <w:r w:rsidR="00A832E6" w:rsidRPr="00801E93">
        <w:rPr>
          <w:rFonts w:hint="eastAsia"/>
        </w:rPr>
        <w:t>。</w:t>
      </w:r>
    </w:p>
    <w:p w:rsidR="00A832E6" w:rsidRPr="00801E93" w:rsidRDefault="00A832E6" w:rsidP="00FF1D07">
      <w:pPr>
        <w:ind w:leftChars="100" w:left="206" w:firstLineChars="100" w:firstLine="206"/>
        <w:jc w:val="left"/>
      </w:pPr>
    </w:p>
    <w:p w:rsidR="004E2865" w:rsidRPr="00801E93" w:rsidRDefault="004E2865" w:rsidP="004E2865">
      <w:pPr>
        <w:jc w:val="left"/>
      </w:pPr>
      <w:r w:rsidRPr="00801E93">
        <w:rPr>
          <w:rFonts w:hint="eastAsia"/>
        </w:rPr>
        <w:t>３．毎日の健康観察（発熱等の風邪症状の有無の確認）を</w:t>
      </w:r>
      <w:r w:rsidR="00DC257E" w:rsidRPr="00801E93">
        <w:rPr>
          <w:rFonts w:hint="eastAsia"/>
        </w:rPr>
        <w:t>確実に</w:t>
      </w:r>
      <w:r w:rsidRPr="00801E93">
        <w:rPr>
          <w:rFonts w:hint="eastAsia"/>
        </w:rPr>
        <w:t>行</w:t>
      </w:r>
      <w:r w:rsidR="005D0BBF">
        <w:rPr>
          <w:rFonts w:hint="eastAsia"/>
        </w:rPr>
        <w:t>ってください</w:t>
      </w:r>
      <w:r w:rsidRPr="00801E93">
        <w:rPr>
          <w:rFonts w:hint="eastAsia"/>
        </w:rPr>
        <w:t>。</w:t>
      </w:r>
    </w:p>
    <w:p w:rsidR="00EB2E3A" w:rsidRPr="00801E93" w:rsidRDefault="00EB2E3A" w:rsidP="004E2865">
      <w:pPr>
        <w:jc w:val="left"/>
      </w:pPr>
      <w:r w:rsidRPr="00801E93">
        <w:rPr>
          <w:rFonts w:hint="eastAsia"/>
        </w:rPr>
        <w:t xml:space="preserve">　　配布の夏季休業中の</w:t>
      </w:r>
      <w:r w:rsidR="009D4327" w:rsidRPr="00801E93">
        <w:rPr>
          <w:rFonts w:hint="eastAsia"/>
        </w:rPr>
        <w:t>「</w:t>
      </w:r>
      <w:r w:rsidRPr="00801E93">
        <w:rPr>
          <w:rFonts w:hint="eastAsia"/>
        </w:rPr>
        <w:t>健康観察表</w:t>
      </w:r>
      <w:r w:rsidR="009D4327" w:rsidRPr="00801E93">
        <w:rPr>
          <w:rFonts w:hint="eastAsia"/>
        </w:rPr>
        <w:t>」</w:t>
      </w:r>
      <w:r w:rsidRPr="00801E93">
        <w:rPr>
          <w:rFonts w:hint="eastAsia"/>
        </w:rPr>
        <w:t>と</w:t>
      </w:r>
      <w:r w:rsidR="009D4327" w:rsidRPr="00801E93">
        <w:rPr>
          <w:rFonts w:hint="eastAsia"/>
        </w:rPr>
        <w:t>「</w:t>
      </w:r>
      <w:r w:rsidRPr="00801E93">
        <w:rPr>
          <w:rFonts w:hint="eastAsia"/>
        </w:rPr>
        <w:t>行動記録表</w:t>
      </w:r>
      <w:r w:rsidR="009D4327" w:rsidRPr="00801E93">
        <w:rPr>
          <w:rFonts w:hint="eastAsia"/>
        </w:rPr>
        <w:t>」</w:t>
      </w:r>
      <w:r w:rsidRPr="00801E93">
        <w:rPr>
          <w:rFonts w:hint="eastAsia"/>
        </w:rPr>
        <w:t>を毎日記録する。</w:t>
      </w:r>
    </w:p>
    <w:p w:rsidR="00380B0B" w:rsidRPr="00801E93" w:rsidRDefault="004E2865" w:rsidP="00BF1DA2">
      <w:pPr>
        <w:ind w:leftChars="100" w:left="206" w:firstLineChars="100" w:firstLine="206"/>
        <w:jc w:val="left"/>
      </w:pPr>
      <w:r w:rsidRPr="00801E93">
        <w:rPr>
          <w:rFonts w:hint="eastAsia"/>
        </w:rPr>
        <w:t>もし自身や同居の家族に</w:t>
      </w:r>
      <w:r w:rsidR="00380B0B" w:rsidRPr="00801E93">
        <w:rPr>
          <w:rFonts w:hint="eastAsia"/>
        </w:rPr>
        <w:t>息苦しさ、強いだるさ、高熱等の症状があり</w:t>
      </w:r>
      <w:r w:rsidRPr="00801E93">
        <w:rPr>
          <w:rFonts w:hint="eastAsia"/>
        </w:rPr>
        <w:t>感染が疑われる場合は</w:t>
      </w:r>
      <w:r w:rsidR="00DC257E" w:rsidRPr="00801E93">
        <w:rPr>
          <w:rFonts w:hint="eastAsia"/>
        </w:rPr>
        <w:t>、</w:t>
      </w:r>
    </w:p>
    <w:p w:rsidR="004E2865" w:rsidRPr="00801E93" w:rsidRDefault="009D4327" w:rsidP="00380B0B">
      <w:pPr>
        <w:ind w:firstLineChars="100" w:firstLine="206"/>
        <w:jc w:val="left"/>
      </w:pPr>
      <w:r w:rsidRPr="00801E93">
        <w:rPr>
          <w:rFonts w:hint="eastAsia"/>
        </w:rPr>
        <w:t>下記に電話相談するか</w:t>
      </w:r>
      <w:r w:rsidR="004E2865" w:rsidRPr="00801E93">
        <w:rPr>
          <w:rFonts w:hint="eastAsia"/>
        </w:rPr>
        <w:t>医療機関で検査を受けてください。</w:t>
      </w:r>
    </w:p>
    <w:tbl>
      <w:tblPr>
        <w:tblW w:w="906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4"/>
      </w:tblGrid>
      <w:tr w:rsidR="009D4327" w:rsidRPr="00801E93" w:rsidTr="00643D39">
        <w:trPr>
          <w:trHeight w:val="1391"/>
        </w:trPr>
        <w:tc>
          <w:tcPr>
            <w:tcW w:w="9064" w:type="dxa"/>
            <w:vAlign w:val="center"/>
          </w:tcPr>
          <w:p w:rsidR="00643D39" w:rsidRPr="00801E93" w:rsidRDefault="00643D39" w:rsidP="00643D39">
            <w:r w:rsidRPr="00801E93">
              <w:rPr>
                <w:rFonts w:hint="eastAsia"/>
              </w:rPr>
              <w:t>発熱・帰国者・接触者相談センター（２４時間対応）</w:t>
            </w:r>
          </w:p>
          <w:p w:rsidR="00643D39" w:rsidRPr="00801E93" w:rsidRDefault="00643D39" w:rsidP="00643D39">
            <w:r w:rsidRPr="00801E93">
              <w:rPr>
                <w:rFonts w:hint="eastAsia"/>
              </w:rPr>
              <w:t>・東部地区（鳥取市保健所内）０８５７</w:t>
            </w:r>
            <w:r w:rsidRPr="00801E93">
              <w:t>−２２−５６２５（時間外０８５７−２２−８１１１）</w:t>
            </w:r>
          </w:p>
          <w:p w:rsidR="009D4327" w:rsidRPr="00801E93" w:rsidRDefault="00643D39" w:rsidP="00643D39">
            <w:r w:rsidRPr="00801E93">
              <w:rPr>
                <w:rFonts w:hint="eastAsia"/>
              </w:rPr>
              <w:t>・岡山県新型コロナウイルス感染症電話相談窓口０８６－２２６－７８７７（２４時間受付）</w:t>
            </w:r>
          </w:p>
        </w:tc>
      </w:tr>
    </w:tbl>
    <w:p w:rsidR="00643D39" w:rsidRPr="00801E93" w:rsidRDefault="00643D39" w:rsidP="00643D39">
      <w:pPr>
        <w:ind w:firstLineChars="100" w:firstLine="206"/>
        <w:jc w:val="left"/>
      </w:pPr>
    </w:p>
    <w:p w:rsidR="00801E93" w:rsidRPr="00801E93" w:rsidRDefault="00643D39" w:rsidP="00801E93">
      <w:pPr>
        <w:ind w:firstLineChars="200" w:firstLine="412"/>
        <w:jc w:val="left"/>
      </w:pPr>
      <w:r w:rsidRPr="00801E93">
        <w:rPr>
          <w:rFonts w:hint="eastAsia"/>
        </w:rPr>
        <w:t>もし</w:t>
      </w:r>
      <w:r w:rsidR="00801E93" w:rsidRPr="00801E93">
        <w:rPr>
          <w:rFonts w:hint="eastAsia"/>
        </w:rPr>
        <w:t>自身や同居の家族が</w:t>
      </w:r>
      <w:r w:rsidRPr="00801E93">
        <w:rPr>
          <w:rFonts w:hint="eastAsia"/>
        </w:rPr>
        <w:t>、</w:t>
      </w:r>
      <w:r w:rsidRPr="00801E93">
        <w:rPr>
          <w:rFonts w:hint="eastAsia"/>
          <w:u w:val="wave"/>
        </w:rPr>
        <w:t>PCR検査を受けるようになった場合は</w:t>
      </w:r>
      <w:r w:rsidRPr="00801E93">
        <w:rPr>
          <w:rFonts w:hint="eastAsia"/>
        </w:rPr>
        <w:t>、学校に必ず連絡を入れて</w:t>
      </w:r>
    </w:p>
    <w:tbl>
      <w:tblPr>
        <w:tblpPr w:leftFromText="142" w:rightFromText="142" w:vertAnchor="text" w:horzAnchor="margin" w:tblpX="98" w:tblpY="386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9"/>
      </w:tblGrid>
      <w:tr w:rsidR="00801E93" w:rsidRPr="00801E93" w:rsidTr="00801E93">
        <w:trPr>
          <w:trHeight w:val="1054"/>
        </w:trPr>
        <w:tc>
          <w:tcPr>
            <w:tcW w:w="9059" w:type="dxa"/>
            <w:vAlign w:val="center"/>
          </w:tcPr>
          <w:p w:rsidR="00801E93" w:rsidRPr="00801E93" w:rsidRDefault="00801E93" w:rsidP="00801E93">
            <w:r w:rsidRPr="00801E93">
              <w:rPr>
                <w:rFonts w:hint="eastAsia"/>
              </w:rPr>
              <w:t xml:space="preserve">　　＜学校電話番号＞０８５８－７５－０６５５</w:t>
            </w:r>
          </w:p>
          <w:p w:rsidR="00801E93" w:rsidRPr="00801E93" w:rsidRDefault="00801E93" w:rsidP="00801E93">
            <w:r w:rsidRPr="00801E93">
              <w:rPr>
                <w:rFonts w:hint="eastAsia"/>
              </w:rPr>
              <w:t xml:space="preserve">　　＜学校携帯番号＞０８０－５２３９－７２６０（夜間など緊急の場合）</w:t>
            </w:r>
          </w:p>
        </w:tc>
      </w:tr>
    </w:tbl>
    <w:p w:rsidR="00643D39" w:rsidRDefault="00643D39" w:rsidP="00801E93">
      <w:pPr>
        <w:ind w:firstLineChars="100" w:firstLine="206"/>
        <w:jc w:val="left"/>
      </w:pPr>
      <w:r w:rsidRPr="00801E93">
        <w:rPr>
          <w:rFonts w:hint="eastAsia"/>
        </w:rPr>
        <w:t>ください。</w:t>
      </w:r>
      <w:bookmarkEnd w:id="0"/>
    </w:p>
    <w:sectPr w:rsidR="00643D39" w:rsidSect="00DC257E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26" w:rsidRDefault="00BF6826" w:rsidP="00EB2E3A">
      <w:r>
        <w:separator/>
      </w:r>
    </w:p>
  </w:endnote>
  <w:endnote w:type="continuationSeparator" w:id="0">
    <w:p w:rsidR="00BF6826" w:rsidRDefault="00BF6826" w:rsidP="00E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26" w:rsidRDefault="00BF6826" w:rsidP="00EB2E3A">
      <w:r>
        <w:separator/>
      </w:r>
    </w:p>
  </w:footnote>
  <w:footnote w:type="continuationSeparator" w:id="0">
    <w:p w:rsidR="00BF6826" w:rsidRDefault="00BF6826" w:rsidP="00EB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79"/>
    <w:rsid w:val="00380B0B"/>
    <w:rsid w:val="00453A79"/>
    <w:rsid w:val="004E2865"/>
    <w:rsid w:val="005D0BBF"/>
    <w:rsid w:val="00643D39"/>
    <w:rsid w:val="00801E93"/>
    <w:rsid w:val="00895E43"/>
    <w:rsid w:val="008B7ABB"/>
    <w:rsid w:val="00965B77"/>
    <w:rsid w:val="009A3603"/>
    <w:rsid w:val="009D4327"/>
    <w:rsid w:val="00A832E6"/>
    <w:rsid w:val="00B82D25"/>
    <w:rsid w:val="00BF1DA2"/>
    <w:rsid w:val="00BF6826"/>
    <w:rsid w:val="00D97D31"/>
    <w:rsid w:val="00DC257E"/>
    <w:rsid w:val="00DC586A"/>
    <w:rsid w:val="00E71ED9"/>
    <w:rsid w:val="00EB2E3A"/>
    <w:rsid w:val="00F32100"/>
    <w:rsid w:val="00F658F3"/>
    <w:rsid w:val="00FC1360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27907-C63F-4FCE-9DC3-E2A093C3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E3A"/>
  </w:style>
  <w:style w:type="paragraph" w:styleId="a7">
    <w:name w:val="footer"/>
    <w:basedOn w:val="a"/>
    <w:link w:val="a8"/>
    <w:uiPriority w:val="99"/>
    <w:unhideWhenUsed/>
    <w:rsid w:val="00EB2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鳥取県教育委員会</cp:lastModifiedBy>
  <cp:revision>2</cp:revision>
  <cp:lastPrinted>2020-07-16T05:08:00Z</cp:lastPrinted>
  <dcterms:created xsi:type="dcterms:W3CDTF">2020-08-03T05:05:00Z</dcterms:created>
  <dcterms:modified xsi:type="dcterms:W3CDTF">2020-08-03T05:05:00Z</dcterms:modified>
</cp:coreProperties>
</file>