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DB9B8" w14:textId="77777777" w:rsidR="00281576" w:rsidRPr="007C33A4" w:rsidRDefault="00281576" w:rsidP="00281576">
      <w:pPr>
        <w:wordWrap w:val="0"/>
        <w:ind w:right="-2"/>
        <w:jc w:val="right"/>
        <w:rPr>
          <w:rFonts w:ascii="BIZ UDPゴシック" w:eastAsia="BIZ UDPゴシック" w:hAnsi="BIZ UDPゴシック"/>
          <w:szCs w:val="21"/>
        </w:rPr>
      </w:pPr>
      <w:r w:rsidRPr="007C33A4">
        <w:rPr>
          <w:rFonts w:ascii="BIZ UDPゴシック" w:eastAsia="BIZ UDPゴシック" w:hAnsi="BIZ UDPゴシック" w:hint="eastAsia"/>
          <w:szCs w:val="21"/>
        </w:rPr>
        <w:t xml:space="preserve">令和　　年　　月　　日　</w:t>
      </w:r>
    </w:p>
    <w:p w14:paraId="5A4A74F3" w14:textId="77777777" w:rsidR="00D72F8E" w:rsidRPr="007C33A4" w:rsidRDefault="00D72F8E" w:rsidP="00E00CD7">
      <w:pPr>
        <w:rPr>
          <w:rFonts w:ascii="BIZ UDPゴシック" w:eastAsia="BIZ UDPゴシック" w:hAnsi="BIZ UDPゴシック"/>
          <w:szCs w:val="21"/>
        </w:rPr>
      </w:pPr>
    </w:p>
    <w:p w14:paraId="75757573" w14:textId="77777777" w:rsidR="00E00CD7" w:rsidRPr="007C33A4" w:rsidRDefault="00E00CD7" w:rsidP="00281576">
      <w:pPr>
        <w:ind w:firstLineChars="100" w:firstLine="210"/>
        <w:rPr>
          <w:rFonts w:ascii="BIZ UDPゴシック" w:eastAsia="BIZ UDPゴシック" w:hAnsi="BIZ UDPゴシック"/>
          <w:szCs w:val="21"/>
          <w:u w:val="single"/>
        </w:rPr>
      </w:pPr>
      <w:r w:rsidRPr="007C33A4">
        <w:rPr>
          <w:rFonts w:ascii="BIZ UDPゴシック" w:eastAsia="BIZ UDPゴシック" w:hAnsi="BIZ UDPゴシック" w:hint="eastAsia"/>
          <w:szCs w:val="21"/>
          <w:u w:val="single"/>
        </w:rPr>
        <w:t xml:space="preserve"> </w:t>
      </w:r>
      <w:r w:rsidR="00281576" w:rsidRPr="007C33A4">
        <w:rPr>
          <w:rFonts w:ascii="BIZ UDPゴシック" w:eastAsia="BIZ UDPゴシック" w:hAnsi="BIZ UDPゴシック" w:hint="eastAsia"/>
          <w:szCs w:val="21"/>
          <w:u w:val="single"/>
        </w:rPr>
        <w:t xml:space="preserve">　</w:t>
      </w:r>
      <w:r w:rsidRPr="007C33A4">
        <w:rPr>
          <w:rFonts w:ascii="BIZ UDPゴシック" w:eastAsia="BIZ UDPゴシック" w:hAnsi="BIZ UDPゴシック" w:hint="eastAsia"/>
          <w:szCs w:val="21"/>
          <w:u w:val="single"/>
        </w:rPr>
        <w:t xml:space="preserve">　年　</w:t>
      </w:r>
      <w:r w:rsidR="00281576" w:rsidRPr="007C33A4">
        <w:rPr>
          <w:rFonts w:ascii="BIZ UDPゴシック" w:eastAsia="BIZ UDPゴシック" w:hAnsi="BIZ UDPゴシック" w:hint="eastAsia"/>
          <w:szCs w:val="21"/>
          <w:u w:val="single"/>
        </w:rPr>
        <w:t xml:space="preserve">　</w:t>
      </w:r>
      <w:r w:rsidRPr="007C33A4">
        <w:rPr>
          <w:rFonts w:ascii="BIZ UDPゴシック" w:eastAsia="BIZ UDPゴシック" w:hAnsi="BIZ UDPゴシック" w:hint="eastAsia"/>
          <w:szCs w:val="21"/>
          <w:u w:val="single"/>
        </w:rPr>
        <w:t xml:space="preserve">　</w:t>
      </w:r>
      <w:r w:rsidR="00626E7F" w:rsidRPr="007C33A4">
        <w:rPr>
          <w:rFonts w:ascii="BIZ UDPゴシック" w:eastAsia="BIZ UDPゴシック" w:hAnsi="BIZ UDPゴシック" w:hint="eastAsia"/>
          <w:szCs w:val="21"/>
          <w:u w:val="single"/>
        </w:rPr>
        <w:t>組</w:t>
      </w:r>
      <w:r w:rsidRPr="007C33A4">
        <w:rPr>
          <w:rFonts w:ascii="BIZ UDPゴシック" w:eastAsia="BIZ UDPゴシック" w:hAnsi="BIZ UDPゴシック" w:hint="eastAsia"/>
          <w:szCs w:val="21"/>
          <w:u w:val="single"/>
        </w:rPr>
        <w:t xml:space="preserve">　　　</w:t>
      </w:r>
      <w:r w:rsidR="00626E7F" w:rsidRPr="007C33A4">
        <w:rPr>
          <w:rFonts w:ascii="BIZ UDPゴシック" w:eastAsia="BIZ UDPゴシック" w:hAnsi="BIZ UDPゴシック" w:hint="eastAsia"/>
          <w:szCs w:val="21"/>
          <w:u w:val="single"/>
        </w:rPr>
        <w:t xml:space="preserve">　</w:t>
      </w:r>
      <w:r w:rsidRPr="007C33A4">
        <w:rPr>
          <w:rFonts w:ascii="BIZ UDPゴシック" w:eastAsia="BIZ UDPゴシック" w:hAnsi="BIZ UDPゴシック" w:hint="eastAsia"/>
          <w:szCs w:val="21"/>
          <w:u w:val="single"/>
        </w:rPr>
        <w:t xml:space="preserve">　　　　　　</w:t>
      </w:r>
    </w:p>
    <w:p w14:paraId="3627C18D" w14:textId="4000D6C2" w:rsidR="00E00CD7" w:rsidRPr="007C33A4" w:rsidRDefault="00281576" w:rsidP="00281576">
      <w:pPr>
        <w:ind w:firstLineChars="200" w:firstLine="420"/>
        <w:rPr>
          <w:rFonts w:ascii="BIZ UDPゴシック" w:eastAsia="BIZ UDPゴシック" w:hAnsi="BIZ UDPゴシック"/>
          <w:szCs w:val="21"/>
        </w:rPr>
      </w:pPr>
      <w:r w:rsidRPr="007C33A4">
        <w:rPr>
          <w:rFonts w:ascii="BIZ UDPゴシック" w:eastAsia="BIZ UDPゴシック" w:hAnsi="BIZ UDPゴシック" w:hint="eastAsia"/>
          <w:szCs w:val="21"/>
        </w:rPr>
        <w:t xml:space="preserve">保　護　</w:t>
      </w:r>
      <w:r w:rsidR="00CC090C" w:rsidRPr="007C33A4">
        <w:rPr>
          <w:rFonts w:ascii="BIZ UDPゴシック" w:eastAsia="BIZ UDPゴシック" w:hAnsi="BIZ UDPゴシック" w:hint="eastAsia"/>
          <w:szCs w:val="21"/>
        </w:rPr>
        <w:t>者</w:t>
      </w:r>
      <w:r w:rsidR="004B333E" w:rsidRPr="007C33A4">
        <w:rPr>
          <w:rFonts w:ascii="BIZ UDPゴシック" w:eastAsia="BIZ UDPゴシック" w:hAnsi="BIZ UDPゴシック" w:hint="eastAsia"/>
          <w:szCs w:val="21"/>
        </w:rPr>
        <w:t>・保　証　人</w:t>
      </w:r>
      <w:r w:rsidR="00CC090C" w:rsidRPr="007C33A4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E00CD7" w:rsidRPr="007C33A4">
        <w:rPr>
          <w:rFonts w:ascii="BIZ UDPゴシック" w:eastAsia="BIZ UDPゴシック" w:hAnsi="BIZ UDPゴシック" w:hint="eastAsia"/>
          <w:szCs w:val="21"/>
        </w:rPr>
        <w:t>様</w:t>
      </w:r>
    </w:p>
    <w:p w14:paraId="2E3912F8" w14:textId="77777777" w:rsidR="00281576" w:rsidRPr="007C33A4" w:rsidRDefault="00281576" w:rsidP="00281576">
      <w:pPr>
        <w:rPr>
          <w:rFonts w:ascii="BIZ UDPゴシック" w:eastAsia="BIZ UDPゴシック" w:hAnsi="BIZ UDPゴシック"/>
          <w:szCs w:val="21"/>
        </w:rPr>
      </w:pPr>
    </w:p>
    <w:p w14:paraId="5E997847" w14:textId="18D64326" w:rsidR="00281576" w:rsidRPr="007C33A4" w:rsidRDefault="004B333E" w:rsidP="00281576">
      <w:pPr>
        <w:wordWrap w:val="0"/>
        <w:jc w:val="right"/>
        <w:rPr>
          <w:rFonts w:ascii="BIZ UDPゴシック" w:eastAsia="BIZ UDPゴシック" w:hAnsi="BIZ UDPゴシック"/>
          <w:szCs w:val="21"/>
        </w:rPr>
      </w:pPr>
      <w:r w:rsidRPr="007C33A4">
        <w:rPr>
          <w:rFonts w:ascii="BIZ UDPゴシック" w:eastAsia="BIZ UDPゴシック" w:hAnsi="BIZ UDPゴシック" w:hint="eastAsia"/>
          <w:szCs w:val="21"/>
        </w:rPr>
        <w:t>鳥取県</w:t>
      </w:r>
      <w:r w:rsidR="00281576" w:rsidRPr="007C33A4">
        <w:rPr>
          <w:rFonts w:ascii="BIZ UDPゴシック" w:eastAsia="BIZ UDPゴシック" w:hAnsi="BIZ UDPゴシック" w:hint="eastAsia"/>
          <w:szCs w:val="21"/>
        </w:rPr>
        <w:t>立</w:t>
      </w:r>
      <w:r w:rsidRPr="007C33A4">
        <w:rPr>
          <w:rFonts w:ascii="BIZ UDPゴシック" w:eastAsia="BIZ UDPゴシック" w:hAnsi="BIZ UDPゴシック" w:hint="eastAsia"/>
          <w:szCs w:val="21"/>
        </w:rPr>
        <w:t>鳥取盲</w:t>
      </w:r>
      <w:r w:rsidR="00281576" w:rsidRPr="007C33A4">
        <w:rPr>
          <w:rFonts w:ascii="BIZ UDPゴシック" w:eastAsia="BIZ UDPゴシック" w:hAnsi="BIZ UDPゴシック" w:hint="eastAsia"/>
          <w:szCs w:val="21"/>
        </w:rPr>
        <w:t xml:space="preserve">学校長　</w:t>
      </w:r>
    </w:p>
    <w:p w14:paraId="0D01E621" w14:textId="77777777" w:rsidR="00E00CD7" w:rsidRPr="007C33A4" w:rsidRDefault="00D72F8E" w:rsidP="00281576">
      <w:pPr>
        <w:jc w:val="center"/>
        <w:rPr>
          <w:rFonts w:ascii="BIZ UDPゴシック" w:eastAsia="BIZ UDPゴシック" w:hAnsi="BIZ UDPゴシック"/>
          <w:sz w:val="24"/>
        </w:rPr>
      </w:pPr>
      <w:r w:rsidRPr="007C33A4">
        <w:rPr>
          <w:rFonts w:ascii="BIZ UDPゴシック" w:eastAsia="BIZ UDPゴシック" w:hAnsi="BIZ UDPゴシック" w:hint="eastAsia"/>
          <w:sz w:val="24"/>
        </w:rPr>
        <w:t>出席停止のお知らせ</w:t>
      </w:r>
    </w:p>
    <w:p w14:paraId="1CE62EAC" w14:textId="77777777" w:rsidR="00E00CD7" w:rsidRPr="007C33A4" w:rsidRDefault="00E00CD7" w:rsidP="00E00CD7">
      <w:pPr>
        <w:rPr>
          <w:rFonts w:ascii="BIZ UDPゴシック" w:eastAsia="BIZ UDPゴシック" w:hAnsi="BIZ UDPゴシック"/>
          <w:szCs w:val="21"/>
        </w:rPr>
      </w:pPr>
    </w:p>
    <w:p w14:paraId="4599362E" w14:textId="77777777" w:rsidR="008155F7" w:rsidRPr="007C33A4" w:rsidRDefault="00281576" w:rsidP="008155F7">
      <w:pPr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7C33A4">
        <w:rPr>
          <w:rFonts w:ascii="BIZ UDPゴシック" w:eastAsia="BIZ UDPゴシック" w:hAnsi="BIZ UDPゴシック" w:hint="eastAsia"/>
          <w:sz w:val="22"/>
          <w:szCs w:val="22"/>
        </w:rPr>
        <w:t>お子様</w:t>
      </w:r>
      <w:r w:rsidR="00E00CD7" w:rsidRPr="007C33A4">
        <w:rPr>
          <w:rFonts w:ascii="BIZ UDPゴシック" w:eastAsia="BIZ UDPゴシック" w:hAnsi="BIZ UDPゴシック" w:hint="eastAsia"/>
          <w:sz w:val="22"/>
          <w:szCs w:val="22"/>
        </w:rPr>
        <w:t>は、</w:t>
      </w:r>
      <w:r w:rsidR="00D72F8E" w:rsidRPr="007C33A4">
        <w:rPr>
          <w:rFonts w:ascii="BIZ UDPゴシック" w:eastAsia="BIZ UDPゴシック" w:hAnsi="BIZ UDPゴシック" w:hint="eastAsia"/>
          <w:sz w:val="22"/>
          <w:szCs w:val="22"/>
        </w:rPr>
        <w:t>学校</w:t>
      </w:r>
      <w:r w:rsidR="00E00CD7" w:rsidRPr="007C33A4">
        <w:rPr>
          <w:rFonts w:ascii="BIZ UDPゴシック" w:eastAsia="BIZ UDPゴシック" w:hAnsi="BIZ UDPゴシック" w:hint="eastAsia"/>
          <w:sz w:val="22"/>
          <w:szCs w:val="22"/>
        </w:rPr>
        <w:t>保健</w:t>
      </w:r>
      <w:r w:rsidR="004A58EC" w:rsidRPr="007C33A4">
        <w:rPr>
          <w:rFonts w:ascii="BIZ UDPゴシック" w:eastAsia="BIZ UDPゴシック" w:hAnsi="BIZ UDPゴシック" w:hint="eastAsia"/>
          <w:sz w:val="22"/>
          <w:szCs w:val="22"/>
        </w:rPr>
        <w:t>安全</w:t>
      </w:r>
      <w:r w:rsidR="00E00CD7" w:rsidRPr="007C33A4">
        <w:rPr>
          <w:rFonts w:ascii="BIZ UDPゴシック" w:eastAsia="BIZ UDPゴシック" w:hAnsi="BIZ UDPゴシック" w:hint="eastAsia"/>
          <w:sz w:val="22"/>
          <w:szCs w:val="22"/>
        </w:rPr>
        <w:t>法</w:t>
      </w:r>
      <w:r w:rsidR="004B3134" w:rsidRPr="007C33A4">
        <w:rPr>
          <w:rFonts w:ascii="BIZ UDPゴシック" w:eastAsia="BIZ UDPゴシック" w:hAnsi="BIZ UDPゴシック" w:hint="eastAsia"/>
          <w:sz w:val="22"/>
          <w:szCs w:val="22"/>
        </w:rPr>
        <w:t>施行規則</w:t>
      </w:r>
      <w:r w:rsidR="00D72F8E" w:rsidRPr="007C33A4">
        <w:rPr>
          <w:rFonts w:ascii="BIZ UDPゴシック" w:eastAsia="BIZ UDPゴシック" w:hAnsi="BIZ UDPゴシック" w:hint="eastAsia"/>
          <w:sz w:val="22"/>
          <w:szCs w:val="22"/>
        </w:rPr>
        <w:t>に該当す</w:t>
      </w:r>
      <w:r w:rsidR="00D938B1" w:rsidRPr="007C33A4">
        <w:rPr>
          <w:rFonts w:ascii="BIZ UDPゴシック" w:eastAsia="BIZ UDPゴシック" w:hAnsi="BIZ UDPゴシック" w:hint="eastAsia"/>
          <w:sz w:val="22"/>
          <w:szCs w:val="22"/>
        </w:rPr>
        <w:t>る学校感染症に診断され</w:t>
      </w:r>
      <w:r w:rsidR="00D72F8E" w:rsidRPr="007C33A4">
        <w:rPr>
          <w:rFonts w:ascii="BIZ UDPゴシック" w:eastAsia="BIZ UDPゴシック" w:hAnsi="BIZ UDPゴシック" w:hint="eastAsia"/>
          <w:sz w:val="22"/>
          <w:szCs w:val="22"/>
        </w:rPr>
        <w:t>ましたので、同法施行規則</w:t>
      </w:r>
      <w:r w:rsidR="00E00CD7" w:rsidRPr="007C33A4">
        <w:rPr>
          <w:rFonts w:ascii="BIZ UDPゴシック" w:eastAsia="BIZ UDPゴシック" w:hAnsi="BIZ UDPゴシック" w:hint="eastAsia"/>
          <w:sz w:val="22"/>
          <w:szCs w:val="22"/>
        </w:rPr>
        <w:t>に</w:t>
      </w:r>
      <w:r w:rsidR="00D938B1" w:rsidRPr="007C33A4">
        <w:rPr>
          <w:rFonts w:ascii="BIZ UDPゴシック" w:eastAsia="BIZ UDPゴシック" w:hAnsi="BIZ UDPゴシック" w:hint="eastAsia"/>
          <w:sz w:val="22"/>
          <w:szCs w:val="22"/>
        </w:rPr>
        <w:t>基づき</w:t>
      </w:r>
      <w:r w:rsidR="00D72F8E" w:rsidRPr="007C33A4">
        <w:rPr>
          <w:rFonts w:ascii="BIZ UDPゴシック" w:eastAsia="BIZ UDPゴシック" w:hAnsi="BIZ UDPゴシック" w:hint="eastAsia"/>
          <w:sz w:val="22"/>
          <w:szCs w:val="22"/>
        </w:rPr>
        <w:t>、下記のとおり出席停止を指示します。</w:t>
      </w:r>
    </w:p>
    <w:p w14:paraId="21C0574F" w14:textId="77777777" w:rsidR="00D938B1" w:rsidRPr="007C33A4" w:rsidRDefault="00D938B1" w:rsidP="008155F7">
      <w:pPr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7C33A4">
        <w:rPr>
          <w:rFonts w:ascii="BIZ UDPゴシック" w:eastAsia="BIZ UDPゴシック" w:hAnsi="BIZ UDPゴシック" w:hint="eastAsia"/>
          <w:sz w:val="22"/>
          <w:szCs w:val="22"/>
        </w:rPr>
        <w:t>ついては、</w:t>
      </w:r>
      <w:r w:rsidR="008155F7" w:rsidRPr="007C33A4">
        <w:rPr>
          <w:rFonts w:ascii="BIZ UDPゴシック" w:eastAsia="BIZ UDPゴシック" w:hAnsi="BIZ UDPゴシック" w:hint="eastAsia"/>
          <w:sz w:val="22"/>
          <w:szCs w:val="22"/>
        </w:rPr>
        <w:t>医療機関が示す療養期間を守るとともに、療養期間中は</w:t>
      </w:r>
      <w:r w:rsidR="00D72F8E" w:rsidRPr="007C33A4">
        <w:rPr>
          <w:rFonts w:ascii="BIZ UDPゴシック" w:eastAsia="BIZ UDPゴシック" w:hAnsi="BIZ UDPゴシック" w:hint="eastAsia"/>
          <w:sz w:val="22"/>
          <w:szCs w:val="22"/>
        </w:rPr>
        <w:t>他者との接触をさけ</w:t>
      </w:r>
      <w:r w:rsidR="008155F7" w:rsidRPr="007C33A4">
        <w:rPr>
          <w:rFonts w:ascii="BIZ UDPゴシック" w:eastAsia="BIZ UDPゴシック" w:hAnsi="BIZ UDPゴシック" w:hint="eastAsia"/>
          <w:sz w:val="22"/>
          <w:szCs w:val="22"/>
        </w:rPr>
        <w:t>、療養につとめていただくようお願いします</w:t>
      </w:r>
      <w:r w:rsidR="00E00CD7" w:rsidRPr="007C33A4">
        <w:rPr>
          <w:rFonts w:ascii="BIZ UDPゴシック" w:eastAsia="BIZ UDPゴシック" w:hAnsi="BIZ UDPゴシック" w:hint="eastAsia"/>
          <w:sz w:val="22"/>
          <w:szCs w:val="22"/>
        </w:rPr>
        <w:t>。</w:t>
      </w:r>
    </w:p>
    <w:p w14:paraId="6AE227F2" w14:textId="77777777" w:rsidR="00293EC0" w:rsidRPr="007C33A4" w:rsidRDefault="00D938B1" w:rsidP="00281576">
      <w:pPr>
        <w:ind w:leftChars="100" w:left="210"/>
        <w:rPr>
          <w:rFonts w:ascii="BIZ UDPゴシック" w:eastAsia="BIZ UDPゴシック" w:hAnsi="BIZ UDPゴシック"/>
          <w:sz w:val="22"/>
          <w:szCs w:val="22"/>
        </w:rPr>
      </w:pPr>
      <w:r w:rsidRPr="007C33A4">
        <w:rPr>
          <w:rFonts w:ascii="BIZ UDPゴシック" w:eastAsia="BIZ UDPゴシック" w:hAnsi="BIZ UDPゴシック" w:hint="eastAsia"/>
          <w:sz w:val="22"/>
          <w:szCs w:val="22"/>
        </w:rPr>
        <w:t>なお、この期間は欠席扱いではありません。</w:t>
      </w:r>
    </w:p>
    <w:p w14:paraId="01235C3D" w14:textId="77777777" w:rsidR="004966C4" w:rsidRPr="007C33A4" w:rsidRDefault="004966C4" w:rsidP="004966C4">
      <w:pPr>
        <w:rPr>
          <w:rFonts w:ascii="BIZ UDPゴシック" w:eastAsia="BIZ UDPゴシック" w:hAnsi="BIZ UDPゴシック"/>
          <w:szCs w:val="21"/>
        </w:rPr>
      </w:pPr>
    </w:p>
    <w:p w14:paraId="4496443C" w14:textId="77777777" w:rsidR="004B3134" w:rsidRPr="007C33A4" w:rsidRDefault="00E00CD7" w:rsidP="00281576">
      <w:pPr>
        <w:pStyle w:val="a4"/>
        <w:rPr>
          <w:rFonts w:ascii="BIZ UDPゴシック" w:eastAsia="BIZ UDPゴシック" w:hAnsi="BIZ UDPゴシック"/>
          <w:sz w:val="24"/>
        </w:rPr>
      </w:pPr>
      <w:r w:rsidRPr="007C33A4">
        <w:rPr>
          <w:rFonts w:ascii="BIZ UDPゴシック" w:eastAsia="BIZ UDPゴシック" w:hAnsi="BIZ UDPゴシック" w:hint="eastAsia"/>
          <w:sz w:val="24"/>
        </w:rPr>
        <w:t>記</w:t>
      </w:r>
    </w:p>
    <w:p w14:paraId="378F5972" w14:textId="77777777" w:rsidR="002F6408" w:rsidRPr="007C33A4" w:rsidRDefault="002F6408" w:rsidP="004B333E">
      <w:pPr>
        <w:ind w:firstLineChars="300" w:firstLine="720"/>
        <w:rPr>
          <w:rFonts w:ascii="BIZ UDPゴシック" w:eastAsia="BIZ UDPゴシック" w:hAnsi="BIZ UDPゴシック"/>
          <w:sz w:val="24"/>
          <w:u w:val="single"/>
        </w:rPr>
      </w:pPr>
      <w:r w:rsidRPr="007C33A4">
        <w:rPr>
          <w:rFonts w:ascii="BIZ UDPゴシック" w:eastAsia="BIZ UDPゴシック" w:hAnsi="BIZ UDPゴシック" w:hint="eastAsia"/>
          <w:sz w:val="24"/>
        </w:rPr>
        <w:t>１　病</w:t>
      </w:r>
      <w:r w:rsidR="00943860" w:rsidRPr="007C33A4">
        <w:rPr>
          <w:rFonts w:ascii="BIZ UDPゴシック" w:eastAsia="BIZ UDPゴシック" w:hAnsi="BIZ UDPゴシック" w:hint="eastAsia"/>
          <w:sz w:val="24"/>
        </w:rPr>
        <w:t xml:space="preserve">　</w:t>
      </w:r>
      <w:r w:rsidRPr="007C33A4">
        <w:rPr>
          <w:rFonts w:ascii="BIZ UDPゴシック" w:eastAsia="BIZ UDPゴシック" w:hAnsi="BIZ UDPゴシック" w:hint="eastAsia"/>
          <w:sz w:val="24"/>
        </w:rPr>
        <w:t xml:space="preserve">名　</w:t>
      </w:r>
      <w:r w:rsidR="00943860" w:rsidRPr="007C33A4">
        <w:rPr>
          <w:rFonts w:ascii="BIZ UDPゴシック" w:eastAsia="BIZ UDPゴシック" w:hAnsi="BIZ UDPゴシック" w:hint="eastAsia"/>
          <w:sz w:val="24"/>
        </w:rPr>
        <w:t xml:space="preserve">　　　</w:t>
      </w:r>
      <w:r w:rsidRPr="007C33A4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</w:t>
      </w:r>
      <w:r w:rsidR="00B31147" w:rsidRPr="007C33A4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 w:rsidRPr="007C33A4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 w:rsidR="00943860" w:rsidRPr="007C33A4">
        <w:rPr>
          <w:rFonts w:ascii="BIZ UDPゴシック" w:eastAsia="BIZ UDPゴシック" w:hAnsi="BIZ UDPゴシック" w:hint="eastAsia"/>
          <w:sz w:val="24"/>
          <w:u w:val="single"/>
        </w:rPr>
        <w:t xml:space="preserve">　　　　　</w:t>
      </w:r>
      <w:r w:rsidRPr="007C33A4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</w:t>
      </w:r>
    </w:p>
    <w:p w14:paraId="3F341FFF" w14:textId="3CF8ABB1" w:rsidR="002F6408" w:rsidRPr="007C33A4" w:rsidRDefault="00943860" w:rsidP="004B333E">
      <w:pPr>
        <w:ind w:firstLineChars="300" w:firstLine="720"/>
        <w:rPr>
          <w:rFonts w:ascii="BIZ UDPゴシック" w:eastAsia="BIZ UDPゴシック" w:hAnsi="BIZ UDPゴシック"/>
          <w:sz w:val="24"/>
        </w:rPr>
      </w:pPr>
      <w:r w:rsidRPr="007C33A4">
        <w:rPr>
          <w:rFonts w:ascii="BIZ UDPゴシック" w:eastAsia="BIZ UDPゴシック" w:hAnsi="BIZ UDPゴシック" w:hint="eastAsia"/>
          <w:sz w:val="24"/>
        </w:rPr>
        <w:t>２　出席停止期間</w:t>
      </w:r>
      <w:r w:rsidR="002F6408" w:rsidRPr="007C33A4">
        <w:rPr>
          <w:rFonts w:ascii="BIZ UDPゴシック" w:eastAsia="BIZ UDPゴシック" w:hAnsi="BIZ UDPゴシック" w:hint="eastAsia"/>
          <w:sz w:val="24"/>
        </w:rPr>
        <w:t xml:space="preserve">　</w:t>
      </w:r>
      <w:r w:rsidR="002F6408" w:rsidRPr="007C33A4">
        <w:rPr>
          <w:rFonts w:ascii="BIZ UDPゴシック" w:eastAsia="BIZ UDPゴシック" w:hAnsi="BIZ UDPゴシック" w:hint="eastAsia"/>
          <w:sz w:val="24"/>
          <w:u w:val="single"/>
        </w:rPr>
        <w:t xml:space="preserve">　　　</w:t>
      </w:r>
      <w:r w:rsidR="00B31147" w:rsidRPr="007C33A4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2F6408" w:rsidRPr="007C33A4">
        <w:rPr>
          <w:rFonts w:ascii="BIZ UDPゴシック" w:eastAsia="BIZ UDPゴシック" w:hAnsi="BIZ UDPゴシック" w:hint="eastAsia"/>
          <w:sz w:val="24"/>
          <w:u w:val="single"/>
        </w:rPr>
        <w:t xml:space="preserve">月　　</w:t>
      </w:r>
      <w:r w:rsidR="00B31147" w:rsidRPr="007C33A4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CF14F9" w:rsidRPr="007C33A4">
        <w:rPr>
          <w:rFonts w:ascii="BIZ UDPゴシック" w:eastAsia="BIZ UDPゴシック" w:hAnsi="BIZ UDPゴシック" w:hint="eastAsia"/>
          <w:sz w:val="24"/>
          <w:u w:val="single"/>
        </w:rPr>
        <w:t>日</w:t>
      </w:r>
      <w:r w:rsidR="004B333E" w:rsidRPr="007C33A4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 w:rsidR="00CF14F9" w:rsidRPr="007C33A4">
        <w:rPr>
          <w:rFonts w:ascii="BIZ UDPゴシック" w:eastAsia="BIZ UDPゴシック" w:hAnsi="BIZ UDPゴシック" w:hint="eastAsia"/>
          <w:sz w:val="24"/>
          <w:u w:val="single"/>
        </w:rPr>
        <w:t xml:space="preserve">から　</w:t>
      </w:r>
      <w:r w:rsidR="004B333E" w:rsidRPr="007C33A4">
        <w:rPr>
          <w:rFonts w:ascii="BIZ UDPゴシック" w:eastAsia="BIZ UDPゴシック" w:hAnsi="BIZ UDPゴシック" w:hint="eastAsia"/>
          <w:sz w:val="24"/>
          <w:u w:val="single"/>
        </w:rPr>
        <w:t xml:space="preserve">　月　　　日（</w:t>
      </w:r>
      <w:r w:rsidR="00CF14F9" w:rsidRPr="007C33A4">
        <w:rPr>
          <w:rFonts w:ascii="BIZ UDPゴシック" w:eastAsia="BIZ UDPゴシック" w:hAnsi="BIZ UDPゴシック" w:hint="eastAsia"/>
          <w:sz w:val="24"/>
          <w:u w:val="single"/>
        </w:rPr>
        <w:t>医師が出席を</w:t>
      </w:r>
      <w:r w:rsidR="002F6408" w:rsidRPr="007C33A4">
        <w:rPr>
          <w:rFonts w:ascii="BIZ UDPゴシック" w:eastAsia="BIZ UDPゴシック" w:hAnsi="BIZ UDPゴシック" w:hint="eastAsia"/>
          <w:sz w:val="24"/>
          <w:u w:val="single"/>
        </w:rPr>
        <w:t>許可</w:t>
      </w:r>
      <w:r w:rsidR="004B333E" w:rsidRPr="007C33A4">
        <w:rPr>
          <w:rFonts w:ascii="BIZ UDPゴシック" w:eastAsia="BIZ UDPゴシック" w:hAnsi="BIZ UDPゴシック" w:hint="eastAsia"/>
          <w:sz w:val="24"/>
          <w:u w:val="single"/>
        </w:rPr>
        <w:t>した日）</w:t>
      </w:r>
      <w:r w:rsidR="002F6408" w:rsidRPr="007C33A4">
        <w:rPr>
          <w:rFonts w:ascii="BIZ UDPゴシック" w:eastAsia="BIZ UDPゴシック" w:hAnsi="BIZ UDPゴシック" w:hint="eastAsia"/>
          <w:sz w:val="24"/>
          <w:u w:val="single"/>
        </w:rPr>
        <w:t>まで</w:t>
      </w:r>
    </w:p>
    <w:p w14:paraId="4DBC4D2E" w14:textId="77777777" w:rsidR="00354565" w:rsidRPr="007C33A4" w:rsidRDefault="00354565" w:rsidP="00D938B1">
      <w:pPr>
        <w:rPr>
          <w:rFonts w:ascii="BIZ UDPゴシック" w:eastAsia="BIZ UDPゴシック" w:hAnsi="BIZ UDPゴシック"/>
          <w:szCs w:val="21"/>
        </w:rPr>
      </w:pPr>
    </w:p>
    <w:p w14:paraId="633E6AD8" w14:textId="2DA634B1" w:rsidR="00943860" w:rsidRPr="007C33A4" w:rsidRDefault="00A13A3E" w:rsidP="00943860">
      <w:pPr>
        <w:jc w:val="left"/>
        <w:rPr>
          <w:rFonts w:ascii="BIZ UDPゴシック" w:eastAsia="BIZ UDPゴシック" w:hAnsi="BIZ UDPゴシック"/>
          <w:sz w:val="22"/>
          <w:szCs w:val="22"/>
        </w:rPr>
      </w:pPr>
      <w:r w:rsidRPr="007C33A4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7C33A4">
        <w:rPr>
          <w:rFonts w:ascii="BIZ UDPゴシック" w:eastAsia="BIZ UDPゴシック" w:hAnsi="BIZ UDPゴシック" w:hint="eastAsia"/>
          <w:sz w:val="22"/>
          <w:szCs w:val="22"/>
        </w:rPr>
        <w:t>※登校する際には、</w:t>
      </w:r>
      <w:r w:rsidR="00E42804" w:rsidRPr="007C33A4">
        <w:rPr>
          <w:rFonts w:ascii="BIZ UDPゴシック" w:eastAsia="BIZ UDPゴシック" w:hAnsi="BIZ UDPゴシック" w:hint="eastAsia"/>
          <w:sz w:val="22"/>
          <w:szCs w:val="22"/>
        </w:rPr>
        <w:t>下記</w:t>
      </w:r>
      <w:r w:rsidR="00943860" w:rsidRPr="007C33A4">
        <w:rPr>
          <w:rFonts w:ascii="BIZ UDPゴシック" w:eastAsia="BIZ UDPゴシック" w:hAnsi="BIZ UDPゴシック" w:hint="eastAsia"/>
          <w:sz w:val="22"/>
          <w:szCs w:val="22"/>
        </w:rPr>
        <w:t>登校届の枠内を保護者の方が</w:t>
      </w:r>
      <w:r w:rsidR="00CC3706">
        <w:rPr>
          <w:rFonts w:ascii="BIZ UDPゴシック" w:eastAsia="BIZ UDPゴシック" w:hAnsi="BIZ UDPゴシック" w:hint="eastAsia"/>
          <w:sz w:val="22"/>
          <w:szCs w:val="22"/>
        </w:rPr>
        <w:t>自署</w:t>
      </w:r>
      <w:r w:rsidR="00EA185A" w:rsidRPr="007C33A4">
        <w:rPr>
          <w:rFonts w:ascii="BIZ UDPゴシック" w:eastAsia="BIZ UDPゴシック" w:hAnsi="BIZ UDPゴシック" w:hint="eastAsia"/>
          <w:sz w:val="22"/>
          <w:szCs w:val="22"/>
        </w:rPr>
        <w:t>の上</w:t>
      </w:r>
      <w:r w:rsidR="00943860" w:rsidRPr="007C33A4">
        <w:rPr>
          <w:rFonts w:ascii="BIZ UDPゴシック" w:eastAsia="BIZ UDPゴシック" w:hAnsi="BIZ UDPゴシック" w:hint="eastAsia"/>
          <w:sz w:val="22"/>
          <w:szCs w:val="22"/>
        </w:rPr>
        <w:t>、学校</w:t>
      </w:r>
      <w:r w:rsidR="004B3134" w:rsidRPr="007C33A4">
        <w:rPr>
          <w:rFonts w:ascii="BIZ UDPゴシック" w:eastAsia="BIZ UDPゴシック" w:hAnsi="BIZ UDPゴシック" w:hint="eastAsia"/>
          <w:sz w:val="22"/>
          <w:szCs w:val="22"/>
        </w:rPr>
        <w:t>へ提出してください。</w:t>
      </w:r>
    </w:p>
    <w:p w14:paraId="02C26174" w14:textId="77777777" w:rsidR="006B1C09" w:rsidRPr="00C76DF9" w:rsidRDefault="00EA185A" w:rsidP="00943860">
      <w:pPr>
        <w:ind w:leftChars="200" w:left="420"/>
        <w:jc w:val="left"/>
        <w:rPr>
          <w:rFonts w:ascii="BIZ UDPゴシック" w:eastAsia="BIZ UDPゴシック" w:hAnsi="BIZ UDPゴシック"/>
          <w:b/>
          <w:sz w:val="22"/>
          <w:szCs w:val="22"/>
          <w:highlight w:val="yellow"/>
          <w:u w:val="single"/>
        </w:rPr>
      </w:pPr>
      <w:r w:rsidRPr="007C33A4">
        <w:rPr>
          <w:rFonts w:ascii="BIZ UDPゴシック" w:eastAsia="BIZ UDPゴシック" w:hAnsi="BIZ UDPゴシック" w:hint="eastAsia"/>
          <w:sz w:val="22"/>
          <w:szCs w:val="22"/>
        </w:rPr>
        <w:t>その際、</w:t>
      </w:r>
      <w:r w:rsidR="00D938B1" w:rsidRPr="00C76DF9">
        <w:rPr>
          <w:rFonts w:ascii="BIZ UDPゴシック" w:eastAsia="BIZ UDPゴシック" w:hAnsi="BIZ UDPゴシック" w:hint="eastAsia"/>
          <w:b/>
          <w:sz w:val="22"/>
          <w:szCs w:val="22"/>
          <w:highlight w:val="yellow"/>
          <w:u w:val="single"/>
        </w:rPr>
        <w:t>医療機関を</w:t>
      </w:r>
      <w:r w:rsidR="004B3134" w:rsidRPr="00C76DF9">
        <w:rPr>
          <w:rFonts w:ascii="BIZ UDPゴシック" w:eastAsia="BIZ UDPゴシック" w:hAnsi="BIZ UDPゴシック" w:hint="eastAsia"/>
          <w:b/>
          <w:sz w:val="22"/>
          <w:szCs w:val="22"/>
          <w:highlight w:val="yellow"/>
          <w:u w:val="single"/>
        </w:rPr>
        <w:t>受診したことを証明できる書面１通（調剤明細書の写し、薬情報の写し等</w:t>
      </w:r>
      <w:r w:rsidR="00943860" w:rsidRPr="00C76DF9">
        <w:rPr>
          <w:rFonts w:ascii="BIZ UDPゴシック" w:eastAsia="BIZ UDPゴシック" w:hAnsi="BIZ UDPゴシック" w:hint="eastAsia"/>
          <w:b/>
          <w:sz w:val="22"/>
          <w:szCs w:val="22"/>
          <w:highlight w:val="yellow"/>
          <w:u w:val="single"/>
        </w:rPr>
        <w:t xml:space="preserve">　</w:t>
      </w:r>
    </w:p>
    <w:p w14:paraId="6C95DBF3" w14:textId="310E0AD5" w:rsidR="00943860" w:rsidRPr="007C33A4" w:rsidRDefault="00943860" w:rsidP="00943860">
      <w:pPr>
        <w:ind w:leftChars="200" w:left="42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C76DF9">
        <w:rPr>
          <w:rFonts w:ascii="BIZ UDPゴシック" w:eastAsia="BIZ UDPゴシック" w:hAnsi="BIZ UDPゴシック" w:hint="eastAsia"/>
          <w:b/>
          <w:sz w:val="22"/>
          <w:szCs w:val="22"/>
          <w:highlight w:val="yellow"/>
          <w:u w:val="single"/>
        </w:rPr>
        <w:t>※</w:t>
      </w:r>
      <w:r w:rsidR="00CF14F9" w:rsidRPr="00C76DF9">
        <w:rPr>
          <w:rFonts w:ascii="BIZ UDPゴシック" w:eastAsia="BIZ UDPゴシック" w:hAnsi="BIZ UDPゴシック" w:hint="eastAsia"/>
          <w:b/>
          <w:sz w:val="22"/>
          <w:szCs w:val="22"/>
          <w:highlight w:val="yellow"/>
          <w:u w:val="single"/>
        </w:rPr>
        <w:t>直近のものが望ましい</w:t>
      </w:r>
      <w:r w:rsidR="004B3134" w:rsidRPr="00C76DF9">
        <w:rPr>
          <w:rFonts w:ascii="BIZ UDPゴシック" w:eastAsia="BIZ UDPゴシック" w:hAnsi="BIZ UDPゴシック" w:hint="eastAsia"/>
          <w:b/>
          <w:sz w:val="22"/>
          <w:szCs w:val="22"/>
          <w:highlight w:val="yellow"/>
          <w:u w:val="single"/>
        </w:rPr>
        <w:t>）を提出</w:t>
      </w:r>
      <w:r w:rsidR="004B3134" w:rsidRPr="007C33A4">
        <w:rPr>
          <w:rFonts w:ascii="BIZ UDPゴシック" w:eastAsia="BIZ UDPゴシック" w:hAnsi="BIZ UDPゴシック" w:hint="eastAsia"/>
          <w:sz w:val="22"/>
          <w:szCs w:val="22"/>
        </w:rPr>
        <w:t>してください。</w:t>
      </w:r>
    </w:p>
    <w:p w14:paraId="45BD8AB2" w14:textId="77777777" w:rsidR="007C33A4" w:rsidRPr="007C33A4" w:rsidRDefault="007C33A4" w:rsidP="007C33A4">
      <w:pPr>
        <w:ind w:leftChars="50" w:left="105"/>
        <w:jc w:val="left"/>
        <w:rPr>
          <w:rFonts w:ascii="BIZ UDPゴシック" w:eastAsia="BIZ UDPゴシック" w:hAnsi="BIZ UDPゴシック"/>
          <w:sz w:val="22"/>
          <w:szCs w:val="22"/>
        </w:rPr>
      </w:pPr>
    </w:p>
    <w:p w14:paraId="4C23E04E" w14:textId="2F616071" w:rsidR="00B31147" w:rsidRPr="007C33A4" w:rsidRDefault="00CD6777" w:rsidP="007C33A4">
      <w:pPr>
        <w:ind w:leftChars="50" w:left="105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7C33A4">
        <w:rPr>
          <w:rFonts w:ascii="BIZ UDPゴシック" w:eastAsia="BIZ UDPゴシック" w:hAnsi="BIZ UDPゴシック" w:hint="eastAsia"/>
          <w:sz w:val="22"/>
          <w:szCs w:val="22"/>
        </w:rPr>
        <w:t>※</w:t>
      </w:r>
      <w:r w:rsidR="00DC3672" w:rsidRPr="007C33A4">
        <w:rPr>
          <w:rFonts w:ascii="BIZ UDPゴシック" w:eastAsia="BIZ UDPゴシック" w:hAnsi="BIZ UDPゴシック" w:hint="eastAsia"/>
          <w:sz w:val="22"/>
          <w:szCs w:val="22"/>
        </w:rPr>
        <w:t>ただし、</w:t>
      </w:r>
      <w:r w:rsidR="00CF14F9" w:rsidRPr="007C33A4">
        <w:rPr>
          <w:rFonts w:ascii="BIZ UDPゴシック" w:eastAsia="BIZ UDPゴシック" w:hAnsi="BIZ UDPゴシック" w:hint="eastAsia"/>
          <w:sz w:val="22"/>
          <w:szCs w:val="22"/>
        </w:rPr>
        <w:t>インフルエンザ</w:t>
      </w:r>
      <w:r w:rsidR="004B333E" w:rsidRPr="007C33A4">
        <w:rPr>
          <w:rFonts w:ascii="BIZ UDPゴシック" w:eastAsia="BIZ UDPゴシック" w:hAnsi="BIZ UDPゴシック" w:hint="eastAsia"/>
          <w:sz w:val="22"/>
          <w:szCs w:val="22"/>
        </w:rPr>
        <w:t>や新型コロナウイルス感染症</w:t>
      </w:r>
      <w:r w:rsidR="00CF14F9" w:rsidRPr="007C33A4">
        <w:rPr>
          <w:rFonts w:ascii="BIZ UDPゴシック" w:eastAsia="BIZ UDPゴシック" w:hAnsi="BIZ UDPゴシック" w:hint="eastAsia"/>
          <w:sz w:val="22"/>
          <w:szCs w:val="22"/>
        </w:rPr>
        <w:t>においては、最初の受診</w:t>
      </w:r>
      <w:r w:rsidR="0002457A" w:rsidRPr="007C33A4">
        <w:rPr>
          <w:rFonts w:ascii="BIZ UDPゴシック" w:eastAsia="BIZ UDPゴシック" w:hAnsi="BIZ UDPゴシック" w:hint="eastAsia"/>
          <w:sz w:val="22"/>
          <w:szCs w:val="22"/>
        </w:rPr>
        <w:t>時に医師から指示される場合もありますが、「出席停止</w:t>
      </w:r>
      <w:r w:rsidR="00943860" w:rsidRPr="007C33A4">
        <w:rPr>
          <w:rFonts w:ascii="BIZ UDPゴシック" w:eastAsia="BIZ UDPゴシック" w:hAnsi="BIZ UDPゴシック" w:hint="eastAsia"/>
          <w:sz w:val="22"/>
          <w:szCs w:val="22"/>
        </w:rPr>
        <w:t>期間の基準」に基づき、保護者が児童生徒の状況を確認することとしますので、</w:t>
      </w:r>
      <w:r w:rsidR="0002457A" w:rsidRPr="007C33A4">
        <w:rPr>
          <w:rFonts w:ascii="BIZ UDPゴシック" w:eastAsia="BIZ UDPゴシック" w:hAnsi="BIZ UDPゴシック" w:hint="eastAsia"/>
          <w:sz w:val="22"/>
          <w:szCs w:val="22"/>
        </w:rPr>
        <w:t>再度医療機関を受診し、医師に許可を得る必要はありません。</w:t>
      </w:r>
    </w:p>
    <w:p w14:paraId="1760E0E3" w14:textId="77777777" w:rsidR="00943860" w:rsidRPr="007C33A4" w:rsidRDefault="00943860" w:rsidP="00943860">
      <w:pPr>
        <w:jc w:val="left"/>
        <w:rPr>
          <w:rFonts w:ascii="BIZ UDPゴシック" w:eastAsia="BIZ UDPゴシック" w:hAnsi="BIZ UDPゴシック"/>
          <w:szCs w:val="21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943860" w:rsidRPr="007C33A4" w14:paraId="2C9F623C" w14:textId="77777777" w:rsidTr="00523A11">
        <w:trPr>
          <w:trHeight w:val="5132"/>
        </w:trPr>
        <w:tc>
          <w:tcPr>
            <w:tcW w:w="5000" w:type="pct"/>
            <w:vAlign w:val="center"/>
          </w:tcPr>
          <w:p w14:paraId="7AA0220D" w14:textId="77777777" w:rsidR="00943860" w:rsidRPr="00C76DF9" w:rsidRDefault="00943860" w:rsidP="00943860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C76DF9">
              <w:rPr>
                <w:rFonts w:ascii="BIZ UDPゴシック" w:eastAsia="BIZ UDPゴシック" w:hAnsi="BIZ UDPゴシック" w:hint="eastAsia"/>
                <w:spacing w:val="140"/>
                <w:kern w:val="0"/>
                <w:sz w:val="28"/>
                <w:szCs w:val="28"/>
                <w:fitText w:val="1400" w:id="-1432648192"/>
              </w:rPr>
              <w:t>登校</w:t>
            </w:r>
            <w:r w:rsidRPr="00C76DF9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  <w:fitText w:val="1400" w:id="-1432648192"/>
              </w:rPr>
              <w:t>届</w:t>
            </w:r>
          </w:p>
          <w:p w14:paraId="6C4758C3" w14:textId="77777777" w:rsidR="00943860" w:rsidRPr="00C76DF9" w:rsidRDefault="00943860" w:rsidP="00943860">
            <w:pPr>
              <w:spacing w:line="360" w:lineRule="auto"/>
              <w:ind w:firstLineChars="100" w:firstLine="240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C76DF9">
              <w:rPr>
                <w:rFonts w:ascii="BIZ UDPゴシック" w:eastAsia="BIZ UDPゴシック" w:hAnsi="BIZ UDPゴシック" w:hint="eastAsia"/>
                <w:sz w:val="24"/>
              </w:rPr>
              <w:t>学校長　様</w:t>
            </w:r>
          </w:p>
          <w:p w14:paraId="08251D6A" w14:textId="77777777" w:rsidR="00943860" w:rsidRPr="00C76DF9" w:rsidRDefault="00943860" w:rsidP="00943860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12E626A1" w14:textId="77777777" w:rsidR="00943860" w:rsidRPr="00C76DF9" w:rsidRDefault="00943860" w:rsidP="00943860">
            <w:pPr>
              <w:spacing w:line="360" w:lineRule="auto"/>
              <w:ind w:leftChars="100" w:left="210" w:firstLineChars="100" w:firstLine="240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C76DF9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（病名）　　　　　　　　　　　　</w:t>
            </w:r>
            <w:r w:rsidRPr="00C76DF9">
              <w:rPr>
                <w:rFonts w:ascii="BIZ UDPゴシック" w:eastAsia="BIZ UDPゴシック" w:hAnsi="BIZ UDPゴシック" w:hint="eastAsia"/>
                <w:sz w:val="24"/>
              </w:rPr>
              <w:t>と診断され、</w:t>
            </w:r>
            <w:r w:rsidRPr="00C76DF9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年　　　月　　　日</w:t>
            </w:r>
            <w:r w:rsidRPr="00C76DF9">
              <w:rPr>
                <w:rFonts w:ascii="BIZ UDPゴシック" w:eastAsia="BIZ UDPゴシック" w:hAnsi="BIZ UDPゴシック" w:hint="eastAsia"/>
                <w:sz w:val="24"/>
              </w:rPr>
              <w:t>より、医療機関において治療を受けていましたが、病状が回復し、</w:t>
            </w:r>
            <w:r w:rsidRPr="00C76DF9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年　　　月　　　日</w:t>
            </w:r>
            <w:r w:rsidRPr="00C76DF9">
              <w:rPr>
                <w:rFonts w:ascii="BIZ UDPゴシック" w:eastAsia="BIZ UDPゴシック" w:hAnsi="BIZ UDPゴシック" w:hint="eastAsia"/>
                <w:sz w:val="24"/>
              </w:rPr>
              <w:t>より登校いたします。</w:t>
            </w:r>
          </w:p>
          <w:p w14:paraId="2264AE08" w14:textId="77777777" w:rsidR="00943860" w:rsidRPr="00C76DF9" w:rsidRDefault="00943860" w:rsidP="00943860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u w:val="single"/>
              </w:rPr>
            </w:pPr>
          </w:p>
          <w:p w14:paraId="0B751D96" w14:textId="77777777" w:rsidR="00943860" w:rsidRDefault="00943860" w:rsidP="00943860">
            <w:pPr>
              <w:spacing w:line="360" w:lineRule="auto"/>
              <w:ind w:firstLineChars="200" w:firstLine="480"/>
              <w:jc w:val="left"/>
              <w:rPr>
                <w:rFonts w:ascii="BIZ UDPゴシック" w:eastAsia="BIZ UDPゴシック" w:hAnsi="BIZ UDPゴシック"/>
                <w:sz w:val="24"/>
                <w:u w:val="single"/>
              </w:rPr>
            </w:pPr>
            <w:r w:rsidRPr="00C76DF9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 記入日：　　　年　　　月　　　日</w:t>
            </w:r>
          </w:p>
          <w:p w14:paraId="21AD891C" w14:textId="77777777" w:rsidR="00C76DF9" w:rsidRPr="00C76DF9" w:rsidRDefault="00C76DF9" w:rsidP="00943860">
            <w:pPr>
              <w:spacing w:line="360" w:lineRule="auto"/>
              <w:ind w:firstLineChars="200" w:firstLine="480"/>
              <w:jc w:val="left"/>
              <w:rPr>
                <w:rFonts w:ascii="BIZ UDPゴシック" w:eastAsia="BIZ UDPゴシック" w:hAnsi="BIZ UDPゴシック"/>
                <w:sz w:val="24"/>
                <w:u w:val="single"/>
              </w:rPr>
            </w:pPr>
          </w:p>
          <w:p w14:paraId="4640CE12" w14:textId="0AA9EF3D" w:rsidR="00943860" w:rsidRPr="00C76DF9" w:rsidRDefault="00943860" w:rsidP="00943860">
            <w:pPr>
              <w:spacing w:line="360" w:lineRule="auto"/>
              <w:ind w:firstLineChars="1000" w:firstLine="2400"/>
              <w:jc w:val="left"/>
              <w:rPr>
                <w:rFonts w:ascii="BIZ UDPゴシック" w:eastAsia="BIZ UDPゴシック" w:hAnsi="BIZ UDPゴシック"/>
                <w:sz w:val="24"/>
                <w:u w:val="single"/>
              </w:rPr>
            </w:pPr>
            <w:r w:rsidRPr="00C76DF9">
              <w:rPr>
                <w:rFonts w:ascii="BIZ UDPゴシック" w:eastAsia="BIZ UDPゴシック" w:hAnsi="BIZ UDPゴシック" w:hint="eastAsia"/>
                <w:sz w:val="24"/>
              </w:rPr>
              <w:t xml:space="preserve">（児童生徒氏名）　</w:t>
            </w:r>
            <w:r w:rsidRPr="00C76DF9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年　</w:t>
            </w:r>
            <w:r w:rsidR="007C33A4" w:rsidRPr="00C76DF9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</w:t>
            </w:r>
            <w:r w:rsidRPr="00C76DF9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　　　　　　　　　　　　　</w:t>
            </w:r>
          </w:p>
          <w:p w14:paraId="70A95E9B" w14:textId="1971AAA6" w:rsidR="00943860" w:rsidRPr="007C33A4" w:rsidRDefault="00943860" w:rsidP="00943860">
            <w:pPr>
              <w:spacing w:line="360" w:lineRule="auto"/>
              <w:ind w:firstLineChars="1000" w:firstLine="2400"/>
              <w:jc w:val="left"/>
              <w:rPr>
                <w:rFonts w:ascii="BIZ UDPゴシック" w:eastAsia="BIZ UDPゴシック" w:hAnsi="BIZ UDPゴシック"/>
                <w:sz w:val="22"/>
                <w:szCs w:val="22"/>
                <w:u w:val="single"/>
              </w:rPr>
            </w:pPr>
            <w:r w:rsidRPr="00C76DF9">
              <w:rPr>
                <w:rFonts w:ascii="BIZ UDPゴシック" w:eastAsia="BIZ UDPゴシック" w:hAnsi="BIZ UDPゴシック" w:hint="eastAsia"/>
                <w:sz w:val="24"/>
              </w:rPr>
              <w:t>（</w:t>
            </w:r>
            <w:r w:rsidRPr="00C76DF9">
              <w:rPr>
                <w:rFonts w:ascii="BIZ UDPゴシック" w:eastAsia="BIZ UDPゴシック" w:hAnsi="BIZ UDPゴシック" w:hint="eastAsia"/>
                <w:spacing w:val="15"/>
                <w:kern w:val="0"/>
                <w:sz w:val="24"/>
                <w:fitText w:val="1320" w:id="-1432648959"/>
              </w:rPr>
              <w:t>保護者氏</w:t>
            </w:r>
            <w:r w:rsidRPr="00C76DF9">
              <w:rPr>
                <w:rFonts w:ascii="BIZ UDPゴシック" w:eastAsia="BIZ UDPゴシック" w:hAnsi="BIZ UDPゴシック" w:hint="eastAsia"/>
                <w:kern w:val="0"/>
                <w:sz w:val="24"/>
                <w:fitText w:val="1320" w:id="-1432648959"/>
              </w:rPr>
              <w:t>名</w:t>
            </w:r>
            <w:r w:rsidRPr="00C76DF9">
              <w:rPr>
                <w:rFonts w:ascii="BIZ UDPゴシック" w:eastAsia="BIZ UDPゴシック" w:hAnsi="BIZ UDPゴシック" w:hint="eastAsia"/>
                <w:sz w:val="24"/>
              </w:rPr>
              <w:t xml:space="preserve">）　</w:t>
            </w:r>
            <w:r w:rsidR="00C76DF9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Pr="00C76DF9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　　　　　　　　　　　　　　　　　　</w:t>
            </w:r>
            <w:r w:rsidR="007C33A4" w:rsidRPr="00C76DF9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</w:t>
            </w:r>
            <w:r w:rsidRPr="00C76DF9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</w:t>
            </w:r>
          </w:p>
        </w:tc>
      </w:tr>
    </w:tbl>
    <w:p w14:paraId="414B17B4" w14:textId="118940D8" w:rsidR="007C33A4" w:rsidRPr="00C76DF9" w:rsidRDefault="0012328D" w:rsidP="00C76DF9">
      <w:pPr>
        <w:jc w:val="right"/>
        <w:rPr>
          <w:rFonts w:ascii="BIZ UDPゴシック" w:eastAsia="BIZ UDPゴシック" w:hAnsi="BIZ UDPゴシック"/>
          <w:sz w:val="22"/>
          <w:szCs w:val="22"/>
        </w:rPr>
      </w:pPr>
      <w:r w:rsidRPr="007C33A4">
        <w:rPr>
          <w:rFonts w:ascii="BIZ UDPゴシック" w:eastAsia="BIZ UDPゴシック" w:hAnsi="BIZ UDPゴシック" w:hint="eastAsia"/>
          <w:sz w:val="22"/>
          <w:szCs w:val="22"/>
        </w:rPr>
        <w:t>※インフルエンザ</w:t>
      </w:r>
      <w:r w:rsidR="004B333E" w:rsidRPr="007C33A4">
        <w:rPr>
          <w:rFonts w:ascii="BIZ UDPゴシック" w:eastAsia="BIZ UDPゴシック" w:hAnsi="BIZ UDPゴシック" w:hint="eastAsia"/>
          <w:sz w:val="22"/>
          <w:szCs w:val="22"/>
        </w:rPr>
        <w:t>・新型コロナウイルス感染症</w:t>
      </w:r>
      <w:r w:rsidRPr="007C33A4">
        <w:rPr>
          <w:rFonts w:ascii="BIZ UDPゴシック" w:eastAsia="BIZ UDPゴシック" w:hAnsi="BIZ UDPゴシック" w:hint="eastAsia"/>
          <w:sz w:val="22"/>
          <w:szCs w:val="22"/>
        </w:rPr>
        <w:t>については、裏面も記載してください。</w:t>
      </w:r>
    </w:p>
    <w:p w14:paraId="11117EC2" w14:textId="78D92276" w:rsidR="00414C86" w:rsidRPr="004B333E" w:rsidRDefault="00414C86" w:rsidP="00414C86">
      <w:pPr>
        <w:rPr>
          <w:rFonts w:ascii="BIZ UDPゴシック" w:eastAsia="BIZ UDPゴシック" w:hAnsi="BIZ UDPゴシック"/>
          <w:sz w:val="32"/>
          <w:szCs w:val="22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lastRenderedPageBreak/>
        <w:t xml:space="preserve">　</w:t>
      </w:r>
      <w:r w:rsidRPr="004B333E">
        <w:rPr>
          <w:rFonts w:ascii="BIZ UDPゴシック" w:eastAsia="BIZ UDPゴシック" w:hAnsi="BIZ UDPゴシック" w:hint="eastAsia"/>
          <w:sz w:val="32"/>
          <w:szCs w:val="22"/>
        </w:rPr>
        <w:t>保護者</w:t>
      </w:r>
      <w:r w:rsidR="004B333E" w:rsidRPr="004B333E">
        <w:rPr>
          <w:rFonts w:ascii="BIZ UDPゴシック" w:eastAsia="BIZ UDPゴシック" w:hAnsi="BIZ UDPゴシック" w:hint="eastAsia"/>
          <w:sz w:val="32"/>
          <w:szCs w:val="22"/>
        </w:rPr>
        <w:t>・保証人</w:t>
      </w:r>
      <w:r w:rsidRPr="004B333E">
        <w:rPr>
          <w:rFonts w:ascii="BIZ UDPゴシック" w:eastAsia="BIZ UDPゴシック" w:hAnsi="BIZ UDPゴシック" w:hint="eastAsia"/>
          <w:sz w:val="32"/>
          <w:szCs w:val="22"/>
        </w:rPr>
        <w:t xml:space="preserve">　様</w:t>
      </w:r>
    </w:p>
    <w:p w14:paraId="67388848" w14:textId="25C0DD3D" w:rsidR="00414C86" w:rsidRPr="004B333E" w:rsidRDefault="00414C86" w:rsidP="00414C86">
      <w:pPr>
        <w:ind w:firstLineChars="100" w:firstLine="240"/>
        <w:rPr>
          <w:rFonts w:ascii="BIZ UDPゴシック" w:eastAsia="BIZ UDPゴシック" w:hAnsi="BIZ UDPゴシック"/>
          <w:sz w:val="24"/>
          <w:u w:val="single"/>
        </w:rPr>
      </w:pPr>
      <w:r w:rsidRPr="004B333E">
        <w:rPr>
          <w:rFonts w:ascii="BIZ UDPゴシック" w:eastAsia="BIZ UDPゴシック" w:hAnsi="BIZ UDPゴシック" w:hint="eastAsia"/>
          <w:sz w:val="24"/>
          <w:u w:val="single"/>
        </w:rPr>
        <w:t>インフルエンザ</w:t>
      </w:r>
      <w:r w:rsidR="004B333E" w:rsidRPr="004B333E">
        <w:rPr>
          <w:rFonts w:ascii="BIZ UDPゴシック" w:eastAsia="BIZ UDPゴシック" w:hAnsi="BIZ UDPゴシック" w:hint="eastAsia"/>
          <w:sz w:val="24"/>
          <w:u w:val="single"/>
        </w:rPr>
        <w:t>・新型コロナウイルス感染症</w:t>
      </w:r>
      <w:r w:rsidRPr="004B333E">
        <w:rPr>
          <w:rFonts w:ascii="BIZ UDPゴシック" w:eastAsia="BIZ UDPゴシック" w:hAnsi="BIZ UDPゴシック" w:hint="eastAsia"/>
          <w:sz w:val="24"/>
          <w:u w:val="single"/>
        </w:rPr>
        <w:t>後に学校へ登校される前に、お子様の様子を観察し、下の事項に確認のチェックを入れてください。</w:t>
      </w:r>
    </w:p>
    <w:p w14:paraId="31039561" w14:textId="77777777" w:rsidR="006B1C09" w:rsidRDefault="004966C4" w:rsidP="002A1AA8">
      <w:pPr>
        <w:ind w:firstLineChars="100" w:firstLine="240"/>
        <w:rPr>
          <w:rFonts w:ascii="BIZ UDPゴシック" w:eastAsia="BIZ UDPゴシック" w:hAnsi="BIZ UDPゴシック" w:cs="BIZ UDPゴシック"/>
          <w:sz w:val="22"/>
          <w:szCs w:val="22"/>
        </w:rPr>
      </w:pPr>
      <w:r w:rsidRPr="004B333E">
        <w:rPr>
          <w:rFonts w:ascii="BIZ UDPゴシック" w:eastAsia="BIZ UDPゴシック" w:hAnsi="BIZ UDPゴシック" w:hint="eastAsia"/>
          <w:sz w:val="24"/>
        </w:rPr>
        <w:t>注：</w:t>
      </w:r>
      <w:r w:rsidR="00414C86" w:rsidRPr="00CC3706">
        <w:rPr>
          <w:rFonts w:ascii="BIZ UDPゴシック" w:eastAsia="BIZ UDPゴシック" w:hAnsi="BIZ UDPゴシック" w:hint="eastAsia"/>
          <w:sz w:val="28"/>
          <w:szCs w:val="28"/>
          <w:highlight w:val="yellow"/>
        </w:rPr>
        <w:t>２</w:t>
      </w:r>
      <w:r w:rsidRPr="00CC3706">
        <w:rPr>
          <w:rFonts w:ascii="BIZ UDPゴシック" w:eastAsia="BIZ UDPゴシック" w:hAnsi="BIZ UDPゴシック" w:hint="eastAsia"/>
          <w:sz w:val="28"/>
          <w:szCs w:val="28"/>
          <w:highlight w:val="yellow"/>
        </w:rPr>
        <w:t>項目ともに</w:t>
      </w:r>
      <w:r w:rsidR="00414C86" w:rsidRPr="00CC3706">
        <w:rPr>
          <w:rFonts w:ascii="Segoe UI Symbol" w:eastAsia="BIZ UDPゴシック" w:hAnsi="Segoe UI Symbol" w:cs="Segoe UI Symbol"/>
          <w:sz w:val="28"/>
          <w:szCs w:val="28"/>
          <w:highlight w:val="yellow"/>
        </w:rPr>
        <w:t>☑</w:t>
      </w:r>
      <w:r w:rsidR="003A11A8" w:rsidRPr="00CC3706">
        <w:rPr>
          <w:rFonts w:ascii="BIZ UDPゴシック" w:eastAsia="BIZ UDPゴシック" w:hAnsi="BIZ UDPゴシック" w:cs="BIZ UDPゴシック" w:hint="eastAsia"/>
          <w:sz w:val="28"/>
          <w:szCs w:val="28"/>
          <w:highlight w:val="yellow"/>
        </w:rPr>
        <w:t>が入る必要があります。</w:t>
      </w:r>
    </w:p>
    <w:p w14:paraId="7ED11EA6" w14:textId="5EE9237F" w:rsidR="00414C86" w:rsidRPr="002A1AA8" w:rsidRDefault="003A11A8" w:rsidP="006B1C09">
      <w:pPr>
        <w:ind w:firstLineChars="250" w:firstLine="550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2A1AA8">
        <w:rPr>
          <w:rFonts w:ascii="BIZ UDPゴシック" w:eastAsia="BIZ UDPゴシック" w:hAnsi="BIZ UDPゴシック" w:cs="BIZ UDPゴシック" w:hint="eastAsia"/>
          <w:sz w:val="22"/>
          <w:szCs w:val="22"/>
        </w:rPr>
        <w:t>出席停止期間については</w:t>
      </w:r>
      <w:r w:rsidR="004B333E" w:rsidRPr="002A1AA8">
        <w:rPr>
          <w:rFonts w:ascii="BIZ UDPゴシック" w:eastAsia="BIZ UDPゴシック" w:hAnsi="BIZ UDPゴシック" w:cs="BIZ UDPゴシック" w:hint="eastAsia"/>
          <w:sz w:val="22"/>
          <w:szCs w:val="22"/>
        </w:rPr>
        <w:t>別紙</w:t>
      </w:r>
      <w:r w:rsidR="00414C86" w:rsidRPr="002A1AA8">
        <w:rPr>
          <w:rFonts w:ascii="BIZ UDPゴシック" w:eastAsia="BIZ UDPゴシック" w:hAnsi="BIZ UDPゴシック" w:cs="BIZ UDPゴシック" w:hint="eastAsia"/>
          <w:sz w:val="22"/>
          <w:szCs w:val="22"/>
        </w:rPr>
        <w:t>の早見表を参照してください。</w:t>
      </w:r>
    </w:p>
    <w:p w14:paraId="3791C71B" w14:textId="3C4F8E56" w:rsidR="00414C86" w:rsidRPr="004B333E" w:rsidRDefault="00414C86" w:rsidP="00414C86">
      <w:pPr>
        <w:rPr>
          <w:rFonts w:ascii="BIZ UDPゴシック" w:eastAsia="BIZ UDPゴシック" w:hAnsi="BIZ UDPゴシック"/>
          <w:sz w:val="22"/>
          <w:szCs w:val="22"/>
        </w:rPr>
      </w:pPr>
    </w:p>
    <w:p w14:paraId="02932DF5" w14:textId="39A50669" w:rsidR="004B333E" w:rsidRPr="004B333E" w:rsidRDefault="00AB0611" w:rsidP="004B333E">
      <w:pPr>
        <w:rPr>
          <w:rFonts w:ascii="BIZ UDPゴシック" w:eastAsia="BIZ UDPゴシック" w:hAnsi="BIZ UDPゴシック"/>
          <w:sz w:val="32"/>
          <w:szCs w:val="22"/>
        </w:rPr>
      </w:pPr>
      <w:r w:rsidRPr="004B333E"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4863422" wp14:editId="404AF757">
                <wp:simplePos x="0" y="0"/>
                <wp:positionH relativeFrom="margin">
                  <wp:align>right</wp:align>
                </wp:positionH>
                <wp:positionV relativeFrom="paragraph">
                  <wp:posOffset>304165</wp:posOffset>
                </wp:positionV>
                <wp:extent cx="6421120" cy="2724150"/>
                <wp:effectExtent l="0" t="0" r="17780" b="19050"/>
                <wp:wrapNone/>
                <wp:docPr id="1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1120" cy="2724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6F0A9A3" id="Rectangle 9" o:spid="_x0000_s1026" style="position:absolute;left:0;text-align:left;margin-left:454.4pt;margin-top:23.95pt;width:505.6pt;height:214.5pt;z-index:-251649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yNLBwIAAOwDAAAOAAAAZHJzL2Uyb0RvYy54bWysU9uO2yAQfa/Uf0C8N46tZDex4qxW2W5V&#10;aXuRtv0AgrGNCgwdSJz06zuQbDZq36r6ATEeODPnzGF1d7CG7RUGDa7h5WTKmXISWu36hn//9vhu&#10;wVmIwrXCgFMNP6rA79Zv36xGX6sKBjCtQkYgLtSjb/gQo6+LIshBWREm4JWjZAdoRaQQ+6JFMRK6&#10;NUU1nd4UI2DrEaQKgf4+nJJ8nfG7Tsn4peuCisw0nHqLecW8btNarFei7lH4QctzG+IfurBCOyp6&#10;gXoQUbAd6r+grJYIAbo4kWAL6DotVeZAbMrpH2yeB+FV5kLiBH+RKfw/WPl5/+y/Ymo9+CeQPwJz&#10;sBmE69U9IoyDEi2VK5NQxehDfbmQgkBX2Xb8BC2NVuwiZA0OHdoESOzYIUt9vEitDpFJ+nkzq8qy&#10;oolIylW31ayc52EUon657jHEDwosS5uGI80yw4v9U4ipHVG/HEnVHDxqY/I8jWNjw5fzap4vBDC6&#10;TcnMEvvtxiDbi+SI/GVuxP/6mNWRfGm0bfjickjUSY73rs1VotDmtKdOjDvrkyRJ7gv1FtojyYNw&#10;Mh09EtoMgL84G8lwDQ8/dwIVZ+ajI4lvZ9VyTg7NwWKxJG3wOrG9SggnCajhkbPTdhNPnt551P1A&#10;dcrM3ME9DaXTWa7Xns6tkqWyimf7J89ex/nU6yNd/wYAAP//AwBQSwMEFAAGAAgAAAAhAEy0VD3f&#10;AAAACAEAAA8AAABkcnMvZG93bnJldi54bWxMj8FOwzAQRO9I/IO1SNyonagKNGRTRVRwQogWhMTN&#10;jZckEK+j2G0DX49zguPsrGbeFOvJ9uJIo+8cIyQLBYK4dqbjBuH15f7qBoQPmo3uHRPCN3lYl+dn&#10;hc6NO/GWjrvQiBjCPtcIbQhDLqWvW7LaL9xAHL0PN1odohwbaUZ9iuG2l6lSmbS649jQ6oHuWqq/&#10;dgeLsK2m7OGne1/6x7cqeRrSzbPafCJeXkzVLYhAU/h7hhk/okMZmfbuwMaLHiEOCQjL6xWI2VVJ&#10;koLYz5dsBbIs5P8B5S8AAAD//wMAUEsBAi0AFAAGAAgAAAAhALaDOJL+AAAA4QEAABMAAAAAAAAA&#10;AAAAAAAAAAAAAFtDb250ZW50X1R5cGVzXS54bWxQSwECLQAUAAYACAAAACEAOP0h/9YAAACUAQAA&#10;CwAAAAAAAAAAAAAAAAAvAQAAX3JlbHMvLnJlbHNQSwECLQAUAAYACAAAACEARF8jSwcCAADsAwAA&#10;DgAAAAAAAAAAAAAAAAAuAgAAZHJzL2Uyb0RvYy54bWxQSwECLQAUAAYACAAAACEATLRUPd8AAAAI&#10;AQAADwAAAAAAAAAAAAAAAABhBAAAZHJzL2Rvd25yZXYueG1sUEsFBgAAAAAEAAQA8wAAAG0FAAAA&#10;AA==&#10;" filled="f">
                <v:textbox inset="5.85pt,.7pt,5.85pt,.7pt"/>
                <w10:wrap anchorx="margin"/>
              </v:rect>
            </w:pict>
          </mc:Fallback>
        </mc:AlternateContent>
      </w:r>
      <w:r w:rsidR="004B333E" w:rsidRPr="004B333E">
        <w:rPr>
          <w:rFonts w:ascii="BIZ UDPゴシック" w:eastAsia="BIZ UDPゴシック" w:hAnsi="BIZ UDPゴシック" w:hint="eastAsia"/>
          <w:sz w:val="32"/>
          <w:szCs w:val="22"/>
        </w:rPr>
        <w:t>【インフルエンザ】</w:t>
      </w:r>
    </w:p>
    <w:p w14:paraId="6E9039F0" w14:textId="2E09112F" w:rsidR="00414C86" w:rsidRPr="004B333E" w:rsidRDefault="00414C86" w:rsidP="00414C86">
      <w:pPr>
        <w:ind w:firstLineChars="100" w:firstLine="320"/>
        <w:rPr>
          <w:rFonts w:ascii="BIZ UDPゴシック" w:eastAsia="BIZ UDPゴシック" w:hAnsi="BIZ UDPゴシック"/>
          <w:sz w:val="32"/>
          <w:szCs w:val="22"/>
          <w:u w:val="single"/>
        </w:rPr>
      </w:pPr>
      <w:r w:rsidRPr="004B333E">
        <w:rPr>
          <w:rFonts w:ascii="BIZ UDPゴシック" w:eastAsia="BIZ UDPゴシック" w:hAnsi="BIZ UDPゴシック" w:hint="eastAsia"/>
          <w:sz w:val="32"/>
          <w:szCs w:val="22"/>
        </w:rPr>
        <w:t>□</w:t>
      </w:r>
      <w:r w:rsidR="003A11A8" w:rsidRPr="004B333E">
        <w:rPr>
          <w:rFonts w:ascii="BIZ UDPゴシック" w:eastAsia="BIZ UDPゴシック" w:hAnsi="BIZ UDPゴシック" w:hint="eastAsia"/>
          <w:sz w:val="32"/>
          <w:szCs w:val="22"/>
        </w:rPr>
        <w:t xml:space="preserve">　</w:t>
      </w:r>
      <w:r w:rsidRPr="004B333E">
        <w:rPr>
          <w:rFonts w:ascii="BIZ UDPゴシック" w:eastAsia="BIZ UDPゴシック" w:hAnsi="BIZ UDPゴシック" w:hint="eastAsia"/>
          <w:sz w:val="32"/>
          <w:szCs w:val="22"/>
          <w:u w:val="single"/>
        </w:rPr>
        <w:t>発症した後、５日を経過しました。</w:t>
      </w:r>
    </w:p>
    <w:p w14:paraId="75C9F32C" w14:textId="77777777" w:rsidR="00AB0611" w:rsidRDefault="003A11A8" w:rsidP="00414C86">
      <w:pPr>
        <w:rPr>
          <w:rFonts w:ascii="BIZ UDPゴシック" w:eastAsia="BIZ UDPゴシック" w:hAnsi="BIZ UDPゴシック"/>
          <w:sz w:val="26"/>
          <w:szCs w:val="26"/>
        </w:rPr>
      </w:pPr>
      <w:r w:rsidRPr="004B333E">
        <w:rPr>
          <w:rFonts w:ascii="BIZ UDPゴシック" w:eastAsia="BIZ UDPゴシック" w:hAnsi="BIZ UDPゴシック" w:hint="eastAsia"/>
          <w:sz w:val="22"/>
          <w:szCs w:val="22"/>
        </w:rPr>
        <w:t xml:space="preserve">　　　</w:t>
      </w:r>
      <w:r w:rsidR="00414C86" w:rsidRPr="00AB0611">
        <w:rPr>
          <w:rFonts w:ascii="BIZ UDPゴシック" w:eastAsia="BIZ UDPゴシック" w:hAnsi="BIZ UDPゴシック" w:hint="eastAsia"/>
          <w:sz w:val="26"/>
          <w:szCs w:val="26"/>
        </w:rPr>
        <w:t>※発症した日は、病院を受診した日ではなく、症状が始まった日で、その日を０日と</w:t>
      </w:r>
    </w:p>
    <w:p w14:paraId="0CEA97CE" w14:textId="57D5FBF1" w:rsidR="00414C86" w:rsidRPr="00AB0611" w:rsidRDefault="00414C86" w:rsidP="003A11A8">
      <w:pPr>
        <w:ind w:firstLineChars="300" w:firstLine="780"/>
        <w:rPr>
          <w:rFonts w:ascii="BIZ UDPゴシック" w:eastAsia="BIZ UDPゴシック" w:hAnsi="BIZ UDPゴシック"/>
          <w:sz w:val="26"/>
          <w:szCs w:val="26"/>
        </w:rPr>
      </w:pPr>
      <w:r w:rsidRPr="00AB0611">
        <w:rPr>
          <w:rFonts w:ascii="BIZ UDPゴシック" w:eastAsia="BIZ UDPゴシック" w:hAnsi="BIZ UDPゴシック" w:hint="eastAsia"/>
          <w:sz w:val="26"/>
          <w:szCs w:val="26"/>
        </w:rPr>
        <w:t>数えます。発症から５日を経過し、６日目から登校が可能です。</w:t>
      </w:r>
    </w:p>
    <w:p w14:paraId="19BC265A" w14:textId="77777777" w:rsidR="007C33A4" w:rsidRDefault="007C33A4" w:rsidP="003A11A8">
      <w:pPr>
        <w:ind w:firstLineChars="100" w:firstLine="320"/>
        <w:rPr>
          <w:rFonts w:ascii="BIZ UDPゴシック" w:eastAsia="BIZ UDPゴシック" w:hAnsi="BIZ UDPゴシック"/>
          <w:sz w:val="32"/>
          <w:szCs w:val="22"/>
        </w:rPr>
      </w:pPr>
    </w:p>
    <w:p w14:paraId="1ECE77BB" w14:textId="1587E72B" w:rsidR="003A11A8" w:rsidRPr="004B333E" w:rsidRDefault="00414C86" w:rsidP="003A11A8">
      <w:pPr>
        <w:ind w:firstLineChars="100" w:firstLine="320"/>
        <w:rPr>
          <w:rFonts w:ascii="BIZ UDPゴシック" w:eastAsia="BIZ UDPゴシック" w:hAnsi="BIZ UDPゴシック"/>
          <w:sz w:val="32"/>
          <w:szCs w:val="22"/>
          <w:u w:val="single"/>
        </w:rPr>
      </w:pPr>
      <w:r w:rsidRPr="004B333E">
        <w:rPr>
          <w:rFonts w:ascii="BIZ UDPゴシック" w:eastAsia="BIZ UDPゴシック" w:hAnsi="BIZ UDPゴシック" w:hint="eastAsia"/>
          <w:sz w:val="32"/>
          <w:szCs w:val="22"/>
        </w:rPr>
        <w:t>□</w:t>
      </w:r>
      <w:r w:rsidR="003A11A8" w:rsidRPr="004B333E">
        <w:rPr>
          <w:rFonts w:ascii="BIZ UDPゴシック" w:eastAsia="BIZ UDPゴシック" w:hAnsi="BIZ UDPゴシック" w:hint="eastAsia"/>
          <w:sz w:val="32"/>
          <w:szCs w:val="22"/>
        </w:rPr>
        <w:t xml:space="preserve">　</w:t>
      </w:r>
      <w:r w:rsidRPr="004B333E">
        <w:rPr>
          <w:rFonts w:ascii="BIZ UDPゴシック" w:eastAsia="BIZ UDPゴシック" w:hAnsi="BIZ UDPゴシック" w:hint="eastAsia"/>
          <w:sz w:val="32"/>
          <w:szCs w:val="22"/>
          <w:u w:val="single"/>
        </w:rPr>
        <w:t>解熱した後、２日発熱がありません。</w:t>
      </w:r>
    </w:p>
    <w:p w14:paraId="657520DD" w14:textId="77777777" w:rsidR="00AB0611" w:rsidRDefault="00414C86" w:rsidP="003A11A8">
      <w:pPr>
        <w:ind w:firstLineChars="200" w:firstLine="520"/>
        <w:rPr>
          <w:rFonts w:ascii="BIZ UDPゴシック" w:eastAsia="BIZ UDPゴシック" w:hAnsi="BIZ UDPゴシック"/>
          <w:sz w:val="26"/>
          <w:szCs w:val="26"/>
        </w:rPr>
      </w:pPr>
      <w:r w:rsidRPr="00AB0611">
        <w:rPr>
          <w:rFonts w:ascii="BIZ UDPゴシック" w:eastAsia="BIZ UDPゴシック" w:hAnsi="BIZ UDPゴシック" w:hint="eastAsia"/>
          <w:sz w:val="26"/>
          <w:szCs w:val="26"/>
        </w:rPr>
        <w:t>※解熱した日を０日と数えます。解熱から２日経過し、解熱後３日目から登校が可能</w:t>
      </w:r>
    </w:p>
    <w:p w14:paraId="71D3F5C1" w14:textId="694A60EC" w:rsidR="00414C86" w:rsidRPr="00AB0611" w:rsidRDefault="00414C86" w:rsidP="003A11A8">
      <w:pPr>
        <w:ind w:firstLineChars="200" w:firstLine="520"/>
        <w:rPr>
          <w:rFonts w:ascii="BIZ UDPゴシック" w:eastAsia="BIZ UDPゴシック" w:hAnsi="BIZ UDPゴシック"/>
          <w:sz w:val="26"/>
          <w:szCs w:val="26"/>
          <w:u w:val="single"/>
        </w:rPr>
      </w:pPr>
      <w:r w:rsidRPr="00AB0611">
        <w:rPr>
          <w:rFonts w:ascii="BIZ UDPゴシック" w:eastAsia="BIZ UDPゴシック" w:hAnsi="BIZ UDPゴシック" w:hint="eastAsia"/>
          <w:sz w:val="26"/>
          <w:szCs w:val="26"/>
        </w:rPr>
        <w:t>です。</w:t>
      </w:r>
    </w:p>
    <w:p w14:paraId="6B87EF7C" w14:textId="77777777" w:rsidR="00414C86" w:rsidRPr="004B333E" w:rsidRDefault="00414C86" w:rsidP="00414C86">
      <w:pPr>
        <w:rPr>
          <w:rFonts w:ascii="BIZ UDPゴシック" w:eastAsia="BIZ UDPゴシック" w:hAnsi="BIZ UDPゴシック"/>
          <w:sz w:val="22"/>
          <w:szCs w:val="22"/>
        </w:rPr>
      </w:pPr>
    </w:p>
    <w:p w14:paraId="3F150709" w14:textId="77777777" w:rsidR="004B333E" w:rsidRPr="004B333E" w:rsidRDefault="004B333E" w:rsidP="0077354D">
      <w:pPr>
        <w:jc w:val="left"/>
        <w:rPr>
          <w:rFonts w:ascii="BIZ UDPゴシック" w:eastAsia="BIZ UDPゴシック" w:hAnsi="BIZ UDPゴシック"/>
          <w:sz w:val="24"/>
          <w:szCs w:val="32"/>
        </w:rPr>
      </w:pPr>
    </w:p>
    <w:p w14:paraId="532DF62F" w14:textId="41AE5F0F" w:rsidR="004B333E" w:rsidRPr="004B333E" w:rsidRDefault="00AB0611" w:rsidP="0077354D">
      <w:pPr>
        <w:jc w:val="left"/>
        <w:rPr>
          <w:rFonts w:ascii="BIZ UDPゴシック" w:eastAsia="BIZ UDPゴシック" w:hAnsi="BIZ UDPゴシック"/>
          <w:sz w:val="32"/>
          <w:szCs w:val="40"/>
        </w:rPr>
      </w:pPr>
      <w:r w:rsidRPr="004B333E"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6805FE3" wp14:editId="598195B1">
                <wp:simplePos x="0" y="0"/>
                <wp:positionH relativeFrom="margin">
                  <wp:align>left</wp:align>
                </wp:positionH>
                <wp:positionV relativeFrom="paragraph">
                  <wp:posOffset>334010</wp:posOffset>
                </wp:positionV>
                <wp:extent cx="6421120" cy="2609850"/>
                <wp:effectExtent l="0" t="0" r="17780" b="1905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1120" cy="2609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5BCE72A" id="Rectangle 9" o:spid="_x0000_s1026" style="position:absolute;left:0;text-align:left;margin-left:0;margin-top:26.3pt;width:505.6pt;height:205.5pt;z-index:-251645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S7SBwIAAOwDAAAOAAAAZHJzL2Uyb0RvYy54bWysU8GO0zAQvSPxD5bvNE20LW3UdLXqsghp&#10;YZEWPsB1nMTC9pix27R8PWO3263ghsjB8mTsN/PePK9uD9awvcKgwTW8nEw5U05Cq13f8O/fHt4t&#10;OAtRuFYYcKrhRxX47frtm9Xoa1XBAKZVyAjEhXr0DR9i9HVRBDkoK8IEvHKU7ACtiBRiX7QoRkK3&#10;pqim03kxArYeQaoQ6O/9KcnXGb/rlIxPXRdUZKbh1FvMK+Z1m9ZivRJ1j8IPWp7bEP/QhRXaUdEL&#10;1L2Igu1Q/wVltUQI0MWJBFtA12mpMgdiU07/YPM8CK8yFxIn+ItM4f/Byi/7Z/8VU+vBP4L8EZiD&#10;zSBcr+4QYRyUaKlcmYQqRh/qy4UUBLrKtuNnaGm0Yhcha3Do0CZAYscOWerjRWp1iEzSz/lNVZYV&#10;TURSrppPl4tZHkYh6pfrHkP8qMCytGk40iwzvNg/hpjaEfXLkVTNwYM2Js/TODY2fDmrZvlCAKPb&#10;lMwssd9uDLK9SI7IX+ZG/K+PWR3Jl0bbhi8uh0Sd5Pjg2lwlCm1Oe+rEuLM+SZLkvlBvoT2SPAgn&#10;09Ejoc0A+IuzkQzX8PBzJ1BxZj45kvj9TbWckUNzsFgsSRu8TmyvEsJJAmp45Oy03cSTp3cedT9Q&#10;nTIzd3BHQ+l0luu1p3OrZKms4tn+ybPXcT71+kjXvwEAAP//AwBQSwMEFAAGAAgAAAAhALLHOmvf&#10;AAAACAEAAA8AAABkcnMvZG93bnJldi54bWxMj0FLw0AUhO+C/2F5gje7m1iDxLyUYNGTiK1S6G2b&#10;fSbR7NuQ3bbRX+/2VI/DDDPfFIvJ9uJAo+8cIyQzBYK4dqbjBuHj/enmHoQPmo3uHRPCD3lYlJcX&#10;hc6NO/KKDuvQiFjCPtcIbQhDLqWvW7Laz9xAHL1PN1odohwbaUZ9jOW2l6lSmbS647jQ6oEeW6q/&#10;13uLsKqm7Pm32879y6ZKXod0+aaWX4jXV1P1ACLQFM5hOOFHdCgj087t2XjRI8QjAeEuzUCcXJUk&#10;KYgdwjy7zUCWhfx/oPwDAAD//wMAUEsBAi0AFAAGAAgAAAAhALaDOJL+AAAA4QEAABMAAAAAAAAA&#10;AAAAAAAAAAAAAFtDb250ZW50X1R5cGVzXS54bWxQSwECLQAUAAYACAAAACEAOP0h/9YAAACUAQAA&#10;CwAAAAAAAAAAAAAAAAAvAQAAX3JlbHMvLnJlbHNQSwECLQAUAAYACAAAACEAZnku0gcCAADsAwAA&#10;DgAAAAAAAAAAAAAAAAAuAgAAZHJzL2Uyb0RvYy54bWxQSwECLQAUAAYACAAAACEAssc6a98AAAAI&#10;AQAADwAAAAAAAAAAAAAAAABhBAAAZHJzL2Rvd25yZXYueG1sUEsFBgAAAAAEAAQA8wAAAG0FAAAA&#10;AA==&#10;" filled="f">
                <v:textbox inset="5.85pt,.7pt,5.85pt,.7pt"/>
                <w10:wrap anchorx="margin"/>
              </v:rect>
            </w:pict>
          </mc:Fallback>
        </mc:AlternateContent>
      </w:r>
      <w:r w:rsidR="004B333E" w:rsidRPr="004B333E">
        <w:rPr>
          <w:rFonts w:ascii="BIZ UDPゴシック" w:eastAsia="BIZ UDPゴシック" w:hAnsi="BIZ UDPゴシック" w:hint="eastAsia"/>
          <w:sz w:val="32"/>
          <w:szCs w:val="40"/>
        </w:rPr>
        <w:t>【新型コロナウイルス感染症】</w:t>
      </w:r>
    </w:p>
    <w:p w14:paraId="1620FCBD" w14:textId="093E9A33" w:rsidR="004B333E" w:rsidRPr="004B333E" w:rsidRDefault="004B333E" w:rsidP="00AB0611">
      <w:pPr>
        <w:ind w:firstLineChars="150" w:firstLine="480"/>
        <w:jc w:val="left"/>
        <w:rPr>
          <w:rFonts w:ascii="BIZ UDPゴシック" w:eastAsia="BIZ UDPゴシック" w:hAnsi="BIZ UDPゴシック"/>
          <w:sz w:val="32"/>
          <w:szCs w:val="22"/>
          <w:u w:val="single"/>
        </w:rPr>
      </w:pPr>
      <w:r w:rsidRPr="004B333E">
        <w:rPr>
          <w:rFonts w:ascii="BIZ UDPゴシック" w:eastAsia="BIZ UDPゴシック" w:hAnsi="BIZ UDPゴシック" w:hint="eastAsia"/>
          <w:sz w:val="32"/>
          <w:szCs w:val="22"/>
        </w:rPr>
        <w:t xml:space="preserve">□　</w:t>
      </w:r>
      <w:r w:rsidRPr="004B333E">
        <w:rPr>
          <w:rFonts w:ascii="BIZ UDPゴシック" w:eastAsia="BIZ UDPゴシック" w:hAnsi="BIZ UDPゴシック" w:hint="eastAsia"/>
          <w:sz w:val="32"/>
          <w:szCs w:val="22"/>
          <w:u w:val="single"/>
        </w:rPr>
        <w:t>発症した後、５日を経過しました。</w:t>
      </w:r>
    </w:p>
    <w:p w14:paraId="59CC4E4A" w14:textId="77777777" w:rsidR="00AB0611" w:rsidRDefault="004B333E" w:rsidP="00AB0611">
      <w:pPr>
        <w:rPr>
          <w:rFonts w:ascii="BIZ UDPゴシック" w:eastAsia="BIZ UDPゴシック" w:hAnsi="BIZ UDPゴシック"/>
          <w:sz w:val="26"/>
          <w:szCs w:val="26"/>
        </w:rPr>
      </w:pPr>
      <w:r w:rsidRPr="004B333E">
        <w:rPr>
          <w:rFonts w:ascii="BIZ UDPゴシック" w:eastAsia="BIZ UDPゴシック" w:hAnsi="BIZ UDPゴシック" w:hint="eastAsia"/>
          <w:sz w:val="22"/>
          <w:szCs w:val="22"/>
        </w:rPr>
        <w:t xml:space="preserve">　　　</w:t>
      </w:r>
      <w:r w:rsidRPr="00AB0611">
        <w:rPr>
          <w:rFonts w:ascii="BIZ UDPゴシック" w:eastAsia="BIZ UDPゴシック" w:hAnsi="BIZ UDPゴシック" w:hint="eastAsia"/>
          <w:sz w:val="26"/>
          <w:szCs w:val="26"/>
        </w:rPr>
        <w:t>※発症した日は、病院を受診した日ではなく、症状が始まった日で、その日を０日と</w:t>
      </w:r>
    </w:p>
    <w:p w14:paraId="125093DA" w14:textId="15BEF511" w:rsidR="004B333E" w:rsidRPr="00AB0611" w:rsidRDefault="004B333E" w:rsidP="00AB0611">
      <w:pPr>
        <w:ind w:firstLineChars="250" w:firstLine="650"/>
        <w:rPr>
          <w:rFonts w:ascii="BIZ UDPゴシック" w:eastAsia="BIZ UDPゴシック" w:hAnsi="BIZ UDPゴシック"/>
          <w:sz w:val="26"/>
          <w:szCs w:val="26"/>
        </w:rPr>
      </w:pPr>
      <w:r w:rsidRPr="00AB0611">
        <w:rPr>
          <w:rFonts w:ascii="BIZ UDPゴシック" w:eastAsia="BIZ UDPゴシック" w:hAnsi="BIZ UDPゴシック" w:hint="eastAsia"/>
          <w:sz w:val="26"/>
          <w:szCs w:val="26"/>
        </w:rPr>
        <w:t>数えます。発症から５日を経過し、６日目から登校が可能です。</w:t>
      </w:r>
    </w:p>
    <w:p w14:paraId="47682491" w14:textId="77777777" w:rsidR="00AB0611" w:rsidRPr="00AB0611" w:rsidRDefault="00AB0611" w:rsidP="004B333E">
      <w:pPr>
        <w:ind w:firstLineChars="100" w:firstLine="260"/>
        <w:rPr>
          <w:rFonts w:ascii="BIZ UDPゴシック" w:eastAsia="BIZ UDPゴシック" w:hAnsi="BIZ UDPゴシック"/>
          <w:sz w:val="26"/>
          <w:szCs w:val="26"/>
        </w:rPr>
      </w:pPr>
    </w:p>
    <w:p w14:paraId="5C5FCC6E" w14:textId="4C17C833" w:rsidR="004B333E" w:rsidRPr="004B333E" w:rsidRDefault="004B333E" w:rsidP="004B333E">
      <w:pPr>
        <w:ind w:firstLineChars="100" w:firstLine="320"/>
        <w:rPr>
          <w:rFonts w:ascii="BIZ UDPゴシック" w:eastAsia="BIZ UDPゴシック" w:hAnsi="BIZ UDPゴシック"/>
          <w:sz w:val="32"/>
          <w:szCs w:val="22"/>
          <w:u w:val="single"/>
        </w:rPr>
      </w:pPr>
      <w:r w:rsidRPr="004B333E">
        <w:rPr>
          <w:rFonts w:ascii="BIZ UDPゴシック" w:eastAsia="BIZ UDPゴシック" w:hAnsi="BIZ UDPゴシック" w:hint="eastAsia"/>
          <w:sz w:val="32"/>
          <w:szCs w:val="22"/>
        </w:rPr>
        <w:t xml:space="preserve">□　</w:t>
      </w:r>
      <w:r w:rsidRPr="004B333E">
        <w:rPr>
          <w:rFonts w:ascii="BIZ UDPゴシック" w:eastAsia="BIZ UDPゴシック" w:hAnsi="BIZ UDPゴシック" w:hint="eastAsia"/>
          <w:sz w:val="32"/>
          <w:szCs w:val="22"/>
          <w:u w:val="single"/>
        </w:rPr>
        <w:t>症状がなくなってから、24時間経過しています。</w:t>
      </w:r>
    </w:p>
    <w:p w14:paraId="5D68AE75" w14:textId="77777777" w:rsidR="006B1C09" w:rsidRDefault="004B333E" w:rsidP="006B1C09">
      <w:pPr>
        <w:ind w:firstLineChars="200" w:firstLine="520"/>
        <w:rPr>
          <w:rFonts w:ascii="BIZ UDPゴシック" w:eastAsia="BIZ UDPゴシック" w:hAnsi="BIZ UDPゴシック"/>
          <w:sz w:val="26"/>
          <w:szCs w:val="26"/>
        </w:rPr>
      </w:pPr>
      <w:r w:rsidRPr="00AB0611">
        <w:rPr>
          <w:rFonts w:ascii="BIZ UDPゴシック" w:eastAsia="BIZ UDPゴシック" w:hAnsi="BIZ UDPゴシック" w:hint="eastAsia"/>
          <w:sz w:val="26"/>
          <w:szCs w:val="26"/>
        </w:rPr>
        <w:t>※症状がなくなった日を０日と数えます。症状がなくなって２４時間経過し</w:t>
      </w:r>
      <w:r w:rsidR="006B1C09">
        <w:rPr>
          <w:rFonts w:ascii="BIZ UDPゴシック" w:eastAsia="BIZ UDPゴシック" w:hAnsi="BIZ UDPゴシック" w:hint="eastAsia"/>
          <w:sz w:val="26"/>
          <w:szCs w:val="26"/>
        </w:rPr>
        <w:t>て</w:t>
      </w:r>
      <w:r w:rsidRPr="00AB0611">
        <w:rPr>
          <w:rFonts w:ascii="BIZ UDPゴシック" w:eastAsia="BIZ UDPゴシック" w:hAnsi="BIZ UDPゴシック" w:hint="eastAsia"/>
          <w:sz w:val="26"/>
          <w:szCs w:val="26"/>
        </w:rPr>
        <w:t>から</w:t>
      </w:r>
    </w:p>
    <w:p w14:paraId="62326D74" w14:textId="231AFD00" w:rsidR="004B333E" w:rsidRPr="006B1C09" w:rsidRDefault="004B333E" w:rsidP="006B1C09">
      <w:pPr>
        <w:ind w:firstLineChars="300" w:firstLine="780"/>
        <w:rPr>
          <w:rFonts w:ascii="BIZ UDPゴシック" w:eastAsia="BIZ UDPゴシック" w:hAnsi="BIZ UDPゴシック"/>
          <w:sz w:val="26"/>
          <w:szCs w:val="26"/>
        </w:rPr>
      </w:pPr>
      <w:r w:rsidRPr="00AB0611">
        <w:rPr>
          <w:rFonts w:ascii="BIZ UDPゴシック" w:eastAsia="BIZ UDPゴシック" w:hAnsi="BIZ UDPゴシック" w:hint="eastAsia"/>
          <w:sz w:val="26"/>
          <w:szCs w:val="26"/>
        </w:rPr>
        <w:t>登校が可能です。</w:t>
      </w:r>
    </w:p>
    <w:p w14:paraId="68501603" w14:textId="77777777" w:rsidR="004B333E" w:rsidRPr="00AB0611" w:rsidRDefault="004B333E" w:rsidP="0077354D">
      <w:pPr>
        <w:jc w:val="left"/>
        <w:rPr>
          <w:rFonts w:ascii="BIZ UDPゴシック" w:eastAsia="BIZ UDPゴシック" w:hAnsi="BIZ UDPゴシック"/>
          <w:sz w:val="26"/>
          <w:szCs w:val="26"/>
        </w:rPr>
      </w:pPr>
    </w:p>
    <w:p w14:paraId="3886F3C1" w14:textId="77777777" w:rsidR="004B333E" w:rsidRDefault="004B333E" w:rsidP="0077354D">
      <w:pPr>
        <w:jc w:val="left"/>
        <w:rPr>
          <w:rFonts w:ascii="BIZ UDPゴシック" w:eastAsia="BIZ UDPゴシック" w:hAnsi="BIZ UDPゴシック"/>
        </w:rPr>
      </w:pPr>
    </w:p>
    <w:p w14:paraId="402BAD60" w14:textId="2B98D16E" w:rsidR="003A11A8" w:rsidRPr="003A11A8" w:rsidRDefault="003A11A8" w:rsidP="0077354D">
      <w:pPr>
        <w:jc w:val="left"/>
        <w:rPr>
          <w:rFonts w:ascii="BIZ UDPゴシック" w:eastAsia="BIZ UDPゴシック" w:hAnsi="BIZ UDPゴシック"/>
        </w:rPr>
      </w:pPr>
    </w:p>
    <w:p w14:paraId="66A71BEE" w14:textId="7064182C" w:rsidR="003A11A8" w:rsidRDefault="003A11A8" w:rsidP="0077354D">
      <w:pPr>
        <w:jc w:val="left"/>
        <w:rPr>
          <w:rFonts w:ascii="BIZ UDPゴシック" w:eastAsia="BIZ UDPゴシック" w:hAnsi="BIZ UDPゴシック"/>
        </w:rPr>
      </w:pPr>
    </w:p>
    <w:p w14:paraId="7BFE1672" w14:textId="08EAC896" w:rsidR="004B333E" w:rsidRDefault="004B333E" w:rsidP="0077354D">
      <w:pPr>
        <w:jc w:val="left"/>
        <w:rPr>
          <w:rFonts w:ascii="BIZ UDPゴシック" w:eastAsia="BIZ UDPゴシック" w:hAnsi="BIZ UDPゴシック"/>
        </w:rPr>
      </w:pPr>
    </w:p>
    <w:p w14:paraId="44ABA037" w14:textId="15C913E2" w:rsidR="004B333E" w:rsidRDefault="004B333E" w:rsidP="0077354D">
      <w:pPr>
        <w:jc w:val="left"/>
        <w:rPr>
          <w:rFonts w:ascii="BIZ UDPゴシック" w:eastAsia="BIZ UDPゴシック" w:hAnsi="BIZ UDPゴシック"/>
        </w:rPr>
      </w:pPr>
    </w:p>
    <w:p w14:paraId="33E7746B" w14:textId="715D0264" w:rsidR="0077354D" w:rsidRPr="003A11A8" w:rsidRDefault="00853A44" w:rsidP="003A11A8">
      <w:pPr>
        <w:jc w:val="left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319E55" wp14:editId="6C09F106">
                <wp:simplePos x="0" y="0"/>
                <wp:positionH relativeFrom="column">
                  <wp:posOffset>5574665</wp:posOffset>
                </wp:positionH>
                <wp:positionV relativeFrom="paragraph">
                  <wp:posOffset>-207010</wp:posOffset>
                </wp:positionV>
                <wp:extent cx="752475" cy="4572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8EDAC3" w14:textId="7E15CEF6" w:rsidR="00853A44" w:rsidRPr="00853A44" w:rsidRDefault="00853A44">
                            <w:pPr>
                              <w:rPr>
                                <w:rFonts w:ascii="BIZ UDPゴシック" w:eastAsia="BIZ UDPゴシック" w:hAnsi="BIZ UDPゴシック"/>
                                <w:sz w:val="44"/>
                                <w:szCs w:val="52"/>
                              </w:rPr>
                            </w:pPr>
                            <w:r w:rsidRPr="00853A44">
                              <w:rPr>
                                <w:rFonts w:ascii="BIZ UDPゴシック" w:eastAsia="BIZ UDPゴシック" w:hAnsi="BIZ UDPゴシック" w:hint="eastAsia"/>
                                <w:sz w:val="44"/>
                                <w:szCs w:val="52"/>
                              </w:rPr>
                              <w:t>参考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8319E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38.95pt;margin-top:-16.3pt;width:59.2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YRNQIAAHsEAAAOAAAAZHJzL2Uyb0RvYy54bWysVE1v2zAMvQ/YfxB0X5xkSbsZcYosRYYB&#10;QVsgHXpWZDk2JosapcTOfv0o2flot9Owi0yJ1BP5+OjZXVtrdlDoKjAZHw2GnCkjIa/MLuPfn1cf&#10;PnHmvDC50GBUxo/K8bv5+3ezxqZqDCXoXCEjEOPSxma89N6mSeJkqWrhBmCVIWcBWAtPW9wlOYqG&#10;0GudjIfDm6QBzC2CVM7R6X3n5POIXxRK+seicMoznXHKzccV47oNazKfiXSHwpaV7NMQ/5BFLSpD&#10;j56h7oUXbI/VH1B1JREcFH4goU6gKCqpYg1UzWj4pppNKayKtRA5zp5pcv8PVj4cNvYJmW+/QEsN&#10;DIQ01qWODkM9bYF1+FKmjPxE4fFMm2o9k3R4Ox1PbqecSXJNprfUloCSXC5bdP6rgpoFI+NIXYlk&#10;icPa+S70FBLecqCrfFVpHTdBCWqpkR0E9VD7mCKBv4rShjUZv/k4HUbgV74Afb6/1UL+6NO7iiI8&#10;bSjnS+nB8u227fnYQn4kmhA6BTkrVxXhroXzTwJJMsQMjYF/pKXQQMlAb3FWAv7623mIp06Sl7OG&#10;JJhx93MvUHGmvxnq8efRZBI0GzeRWM7w2rO99ph9vQRiaEQDZ2U06TJ6fTILhPqFpmURXiWXMJLe&#10;zrg/mUvfDQZNm1SLRQwilVrh12ZjZYAOHQl8PrcvAm3fT09CeICTWEX6pq1dbLhpYLH3UFSx54Hg&#10;jtWed1J4VE0/jWGErvcx6vLPmP8GAAD//wMAUEsDBBQABgAIAAAAIQClo9WP3gAAAAoBAAAPAAAA&#10;ZHJzL2Rvd25yZXYueG1sTI/BTsMwEETvSPyDtUjcWoe2SuOQTQWocOFEQZzd2LUt4nUUu2n4e8wJ&#10;jqt5mnnb7Gbfs0mP0QVCuFsWwDR1QTkyCB/vz4sKWEySlOwDaYRvHWHXXl81slbhQm96OiTDcgnF&#10;WiLYlIaa89hZ7WVchkFTzk5h9DLlczRcjfKSy33PV0VRci8d5QUrB/1kdfd1OHuE/aMRpqvkaPeV&#10;cm6aP0+v5gXx9mZ+uAeW9Jz+YPjVz+rQZqdjOJOKrEeotluRUYTFelUCy4QQ5QbYEWEtNsDbhv9/&#10;of0BAAD//wMAUEsBAi0AFAAGAAgAAAAhALaDOJL+AAAA4QEAABMAAAAAAAAAAAAAAAAAAAAAAFtD&#10;b250ZW50X1R5cGVzXS54bWxQSwECLQAUAAYACAAAACEAOP0h/9YAAACUAQAACwAAAAAAAAAAAAAA&#10;AAAvAQAAX3JlbHMvLnJlbHNQSwECLQAUAAYACAAAACEAL0cWETUCAAB7BAAADgAAAAAAAAAAAAAA&#10;AAAuAgAAZHJzL2Uyb0RvYy54bWxQSwECLQAUAAYACAAAACEApaPVj94AAAAKAQAADwAAAAAAAAAA&#10;AAAAAACPBAAAZHJzL2Rvd25yZXYueG1sUEsFBgAAAAAEAAQA8wAAAJoFAAAAAA==&#10;" fillcolor="white [3201]" strokeweight=".5pt">
                <v:textbox>
                  <w:txbxContent>
                    <w:p w14:paraId="4E8EDAC3" w14:textId="7E15CEF6" w:rsidR="00853A44" w:rsidRPr="00853A44" w:rsidRDefault="00853A44">
                      <w:pPr>
                        <w:rPr>
                          <w:rFonts w:ascii="BIZ UDPゴシック" w:eastAsia="BIZ UDPゴシック" w:hAnsi="BIZ UDPゴシック"/>
                          <w:sz w:val="44"/>
                          <w:szCs w:val="52"/>
                        </w:rPr>
                      </w:pPr>
                      <w:r w:rsidRPr="00853A44">
                        <w:rPr>
                          <w:rFonts w:ascii="BIZ UDPゴシック" w:eastAsia="BIZ UDPゴシック" w:hAnsi="BIZ UDPゴシック" w:hint="eastAsia"/>
                          <w:sz w:val="44"/>
                          <w:szCs w:val="52"/>
                        </w:rPr>
                        <w:t>参考</w:t>
                      </w:r>
                    </w:p>
                  </w:txbxContent>
                </v:textbox>
              </v:shape>
            </w:pict>
          </mc:Fallback>
        </mc:AlternateContent>
      </w:r>
      <w:r w:rsidR="003A11A8" w:rsidRPr="003A11A8">
        <w:rPr>
          <w:rFonts w:ascii="BIZ UDPゴシック" w:eastAsia="BIZ UDPゴシック" w:hAnsi="BIZ UDPゴシック" w:hint="eastAsia"/>
          <w:sz w:val="28"/>
        </w:rPr>
        <w:t>「インフルエンザ出席停止期間の基準」　早見表</w:t>
      </w:r>
    </w:p>
    <w:tbl>
      <w:tblPr>
        <w:tblStyle w:val="TableGrid"/>
        <w:tblW w:w="5025" w:type="pct"/>
        <w:tblInd w:w="0" w:type="dxa"/>
        <w:tblCellMar>
          <w:top w:w="27" w:type="dxa"/>
          <w:left w:w="108" w:type="dxa"/>
          <w:right w:w="125" w:type="dxa"/>
        </w:tblCellMar>
        <w:tblLook w:val="04A0" w:firstRow="1" w:lastRow="0" w:firstColumn="1" w:lastColumn="0" w:noHBand="0" w:noVBand="1"/>
      </w:tblPr>
      <w:tblGrid>
        <w:gridCol w:w="561"/>
        <w:gridCol w:w="1568"/>
        <w:gridCol w:w="895"/>
        <w:gridCol w:w="895"/>
        <w:gridCol w:w="897"/>
        <w:gridCol w:w="901"/>
        <w:gridCol w:w="901"/>
        <w:gridCol w:w="901"/>
        <w:gridCol w:w="901"/>
        <w:gridCol w:w="901"/>
        <w:gridCol w:w="904"/>
      </w:tblGrid>
      <w:tr w:rsidR="004B333E" w:rsidRPr="008E6243" w14:paraId="28BCC637" w14:textId="77777777" w:rsidTr="00AB0611">
        <w:trPr>
          <w:trHeight w:val="1338"/>
        </w:trPr>
        <w:tc>
          <w:tcPr>
            <w:tcW w:w="1037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6A097B" w14:textId="77777777" w:rsidR="009929D0" w:rsidRPr="008E6243" w:rsidRDefault="009929D0" w:rsidP="00CE1A64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0" w:name="_Hlk133237469"/>
          </w:p>
        </w:tc>
        <w:tc>
          <w:tcPr>
            <w:tcW w:w="4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BFAA100" w14:textId="77777777" w:rsidR="009929D0" w:rsidRPr="00AB0611" w:rsidRDefault="009929D0" w:rsidP="000A1AE2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発症日</w:t>
            </w:r>
          </w:p>
          <w:p w14:paraId="08FF7DBB" w14:textId="77777777" w:rsidR="009929D0" w:rsidRPr="00AB0611" w:rsidRDefault="009929D0" w:rsidP="000A1AE2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0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日目</w:t>
            </w:r>
          </w:p>
        </w:tc>
        <w:tc>
          <w:tcPr>
            <w:tcW w:w="438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C8724CE" w14:textId="77777777" w:rsidR="009929D0" w:rsidRPr="00AB0611" w:rsidRDefault="009929D0" w:rsidP="000A1AE2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発症後</w:t>
            </w:r>
          </w:p>
          <w:p w14:paraId="779BE3AD" w14:textId="77777777" w:rsidR="009929D0" w:rsidRPr="00AB0611" w:rsidRDefault="009929D0" w:rsidP="000A1AE2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1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日目</w:t>
            </w:r>
          </w:p>
        </w:tc>
        <w:tc>
          <w:tcPr>
            <w:tcW w:w="439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27A52D1" w14:textId="77777777" w:rsidR="009929D0" w:rsidRPr="00AB0611" w:rsidRDefault="009929D0" w:rsidP="000A1AE2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発症後</w:t>
            </w:r>
          </w:p>
          <w:p w14:paraId="19C7F638" w14:textId="77777777" w:rsidR="009929D0" w:rsidRPr="00AB0611" w:rsidRDefault="009929D0" w:rsidP="000A1AE2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2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日目</w:t>
            </w:r>
          </w:p>
        </w:tc>
        <w:tc>
          <w:tcPr>
            <w:tcW w:w="441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73D711A" w14:textId="77777777" w:rsidR="009929D0" w:rsidRPr="00AB0611" w:rsidRDefault="009929D0" w:rsidP="000A1AE2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発症後</w:t>
            </w:r>
          </w:p>
          <w:p w14:paraId="7B28B31B" w14:textId="77777777" w:rsidR="009929D0" w:rsidRPr="00AB0611" w:rsidRDefault="009929D0" w:rsidP="000A1AE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3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日目</w:t>
            </w:r>
          </w:p>
        </w:tc>
        <w:tc>
          <w:tcPr>
            <w:tcW w:w="441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36C09A5" w14:textId="77777777" w:rsidR="009929D0" w:rsidRPr="00AB0611" w:rsidRDefault="009929D0" w:rsidP="000A1AE2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発症後</w:t>
            </w:r>
          </w:p>
          <w:p w14:paraId="42BADC14" w14:textId="77777777" w:rsidR="009929D0" w:rsidRPr="00AB0611" w:rsidRDefault="009929D0" w:rsidP="000A1AE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4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日目</w:t>
            </w:r>
          </w:p>
        </w:tc>
        <w:tc>
          <w:tcPr>
            <w:tcW w:w="441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599BCA4" w14:textId="77777777" w:rsidR="009929D0" w:rsidRPr="00AB0611" w:rsidRDefault="009929D0" w:rsidP="000A1AE2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発症後</w:t>
            </w:r>
          </w:p>
          <w:p w14:paraId="45E69D18" w14:textId="77777777" w:rsidR="009929D0" w:rsidRPr="00AB0611" w:rsidRDefault="009929D0" w:rsidP="000A1AE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5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日目</w:t>
            </w:r>
          </w:p>
        </w:tc>
        <w:tc>
          <w:tcPr>
            <w:tcW w:w="1324" w:type="pct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25806E" w14:textId="77777777" w:rsidR="009929D0" w:rsidRPr="00AB0611" w:rsidRDefault="009929D0" w:rsidP="000A1AE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発症後</w:t>
            </w: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５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日</w:t>
            </w: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を経過した後</w:t>
            </w:r>
          </w:p>
        </w:tc>
      </w:tr>
      <w:tr w:rsidR="00AB0611" w:rsidRPr="008E6243" w14:paraId="218C0775" w14:textId="77777777" w:rsidTr="00AB0611">
        <w:trPr>
          <w:trHeight w:val="918"/>
        </w:trPr>
        <w:tc>
          <w:tcPr>
            <w:tcW w:w="27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extDirection w:val="tbRlV"/>
            <w:vAlign w:val="center"/>
          </w:tcPr>
          <w:p w14:paraId="6D0D060B" w14:textId="77777777" w:rsidR="000A1AE2" w:rsidRPr="00AB0611" w:rsidRDefault="000A1AE2" w:rsidP="00830B4D">
            <w:pPr>
              <w:spacing w:line="0" w:lineRule="atLeast"/>
              <w:ind w:left="17" w:right="113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例</w:t>
            </w:r>
            <w:r w:rsidR="00830B4D"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１</w:t>
            </w:r>
          </w:p>
        </w:tc>
        <w:tc>
          <w:tcPr>
            <w:tcW w:w="767" w:type="pct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ADBA93" w14:textId="77777777" w:rsidR="000A1AE2" w:rsidRPr="00AB0611" w:rsidRDefault="000A1AE2" w:rsidP="009929D0">
            <w:pPr>
              <w:spacing w:line="0" w:lineRule="atLeast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発症後１日目に解熱した場合</w:t>
            </w:r>
          </w:p>
        </w:tc>
        <w:tc>
          <w:tcPr>
            <w:tcW w:w="438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B6681" w14:textId="77777777" w:rsidR="000A1AE2" w:rsidRPr="00AB0611" w:rsidRDefault="000A1AE2" w:rsidP="000A1AE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発熱</w:t>
            </w:r>
          </w:p>
        </w:tc>
        <w:tc>
          <w:tcPr>
            <w:tcW w:w="43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1F8392E" w14:textId="77777777" w:rsidR="000A1AE2" w:rsidRPr="00AB0611" w:rsidRDefault="000A1AE2" w:rsidP="000A1AE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  <w:u w:val="double" w:color="000000"/>
              </w:rPr>
              <w:t>★</w:t>
            </w:r>
            <w:r w:rsidRPr="00AB0611">
              <w:rPr>
                <w:rFonts w:ascii="BIZ UDPゴシック" w:eastAsia="BIZ UDPゴシック" w:hAnsi="BIZ UDPゴシック" w:cs="ＭＳ 明朝"/>
                <w:sz w:val="24"/>
                <w:u w:val="double" w:color="000000"/>
              </w:rPr>
              <w:t>解熱</w:t>
            </w:r>
          </w:p>
        </w:tc>
        <w:tc>
          <w:tcPr>
            <w:tcW w:w="43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AB67D24" w14:textId="77777777" w:rsidR="000A1AE2" w:rsidRPr="00AB0611" w:rsidRDefault="000A1AE2" w:rsidP="000A1AE2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解熱後</w:t>
            </w:r>
          </w:p>
          <w:p w14:paraId="05EBA958" w14:textId="77777777" w:rsidR="000A1AE2" w:rsidRPr="00AB0611" w:rsidRDefault="000A1AE2" w:rsidP="000A1AE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1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日目</w:t>
            </w:r>
          </w:p>
        </w:tc>
        <w:tc>
          <w:tcPr>
            <w:tcW w:w="44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CCC5196" w14:textId="77777777" w:rsidR="000A1AE2" w:rsidRPr="00AB0611" w:rsidRDefault="000A1AE2" w:rsidP="000A1AE2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解熱後</w:t>
            </w:r>
          </w:p>
          <w:p w14:paraId="0562BF50" w14:textId="77777777" w:rsidR="000A1AE2" w:rsidRPr="00AB0611" w:rsidRDefault="000A1AE2" w:rsidP="000A1AE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2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日目</w:t>
            </w:r>
          </w:p>
        </w:tc>
        <w:tc>
          <w:tcPr>
            <w:tcW w:w="44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20F0B" w14:textId="77777777" w:rsidR="000A1AE2" w:rsidRPr="00AB0611" w:rsidRDefault="000A1AE2" w:rsidP="000A1AE2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発症後</w:t>
            </w:r>
          </w:p>
          <w:p w14:paraId="3F17EE91" w14:textId="77777777" w:rsidR="000A1AE2" w:rsidRPr="00AB0611" w:rsidRDefault="000A1AE2" w:rsidP="000A1AE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4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日目</w:t>
            </w:r>
          </w:p>
        </w:tc>
        <w:tc>
          <w:tcPr>
            <w:tcW w:w="44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7F4CA" w14:textId="77777777" w:rsidR="000A1AE2" w:rsidRPr="00AB0611" w:rsidRDefault="000A1AE2" w:rsidP="000A1AE2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発症後</w:t>
            </w:r>
          </w:p>
          <w:p w14:paraId="5BE6A121" w14:textId="77777777" w:rsidR="000A1AE2" w:rsidRPr="00AB0611" w:rsidRDefault="000A1AE2" w:rsidP="000A1AE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5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日目</w:t>
            </w:r>
          </w:p>
        </w:tc>
        <w:tc>
          <w:tcPr>
            <w:tcW w:w="441" w:type="pct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auto"/>
            </w:tcBorders>
            <w:vAlign w:val="center"/>
          </w:tcPr>
          <w:p w14:paraId="39C04E39" w14:textId="77777777" w:rsidR="000A1AE2" w:rsidRPr="00AB0611" w:rsidRDefault="000A1AE2" w:rsidP="000A1AE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b/>
                <w:sz w:val="24"/>
                <w:bdr w:val="single" w:sz="4" w:space="0" w:color="auto"/>
              </w:rPr>
              <w:t>登校可能</w:t>
            </w:r>
          </w:p>
        </w:tc>
        <w:tc>
          <w:tcPr>
            <w:tcW w:w="883" w:type="pct"/>
            <w:gridSpan w:val="2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2185B561" w14:textId="77777777" w:rsidR="000A1AE2" w:rsidRPr="00AB0611" w:rsidRDefault="000A1AE2" w:rsidP="000A1AE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B0611" w:rsidRPr="008E6243" w14:paraId="78716F0B" w14:textId="77777777" w:rsidTr="00AB0611">
        <w:trPr>
          <w:trHeight w:val="918"/>
        </w:trPr>
        <w:tc>
          <w:tcPr>
            <w:tcW w:w="270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extDirection w:val="tbRlV"/>
            <w:vAlign w:val="center"/>
          </w:tcPr>
          <w:p w14:paraId="1406D658" w14:textId="77777777" w:rsidR="000A1AE2" w:rsidRPr="00AB0611" w:rsidRDefault="000A1AE2" w:rsidP="00830B4D">
            <w:pPr>
              <w:spacing w:line="0" w:lineRule="atLeast"/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67" w:type="pct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59A257" w14:textId="77777777" w:rsidR="000A1AE2" w:rsidRPr="00AB0611" w:rsidRDefault="000A1AE2" w:rsidP="009929D0">
            <w:pPr>
              <w:spacing w:line="0" w:lineRule="atLeas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AB5E289" w14:textId="77777777" w:rsidR="000A1AE2" w:rsidRPr="00AB0611" w:rsidRDefault="000A1AE2" w:rsidP="000A1AE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EC07011" w14:textId="77777777" w:rsidR="000A1AE2" w:rsidRPr="00AB0611" w:rsidRDefault="000A1AE2" w:rsidP="000A1AE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7983542" w14:textId="77777777" w:rsidR="000A1AE2" w:rsidRPr="00AB0611" w:rsidRDefault="000A1AE2" w:rsidP="000A1AE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5401332" w14:textId="77777777" w:rsidR="000A1AE2" w:rsidRPr="00AB0611" w:rsidRDefault="000A1AE2" w:rsidP="000A1AE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62D466D" w14:textId="77777777" w:rsidR="000A1AE2" w:rsidRPr="00AB0611" w:rsidRDefault="000A1AE2" w:rsidP="000A1AE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1F36E3B" w14:textId="77777777" w:rsidR="000A1AE2" w:rsidRPr="00AB0611" w:rsidRDefault="000A1AE2" w:rsidP="000A1AE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1" w:type="pct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52D8B4D5" w14:textId="77777777" w:rsidR="000A1AE2" w:rsidRPr="00AB0611" w:rsidRDefault="000A1AE2" w:rsidP="000A1AE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83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E9E42B1" w14:textId="77777777" w:rsidR="000A1AE2" w:rsidRPr="00AB0611" w:rsidRDefault="000A1AE2" w:rsidP="000A1AE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B0611" w:rsidRPr="008E6243" w14:paraId="5A3765C3" w14:textId="77777777" w:rsidTr="00AB0611">
        <w:trPr>
          <w:trHeight w:val="918"/>
        </w:trPr>
        <w:tc>
          <w:tcPr>
            <w:tcW w:w="27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extDirection w:val="tbRlV"/>
            <w:vAlign w:val="center"/>
          </w:tcPr>
          <w:p w14:paraId="32BDE4AB" w14:textId="77777777" w:rsidR="000A1AE2" w:rsidRPr="00AB0611" w:rsidRDefault="000A1AE2" w:rsidP="00830B4D">
            <w:pPr>
              <w:spacing w:line="0" w:lineRule="atLeast"/>
              <w:ind w:left="17" w:right="113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例</w:t>
            </w:r>
            <w:r w:rsidR="00830B4D"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２</w:t>
            </w:r>
          </w:p>
        </w:tc>
        <w:tc>
          <w:tcPr>
            <w:tcW w:w="767" w:type="pct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FA4EB6" w14:textId="77777777" w:rsidR="000A1AE2" w:rsidRPr="00AB0611" w:rsidRDefault="00830B4D" w:rsidP="009929D0">
            <w:pPr>
              <w:spacing w:line="0" w:lineRule="atLeast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発症後</w:t>
            </w: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２</w:t>
            </w:r>
            <w:r w:rsidR="000A1AE2" w:rsidRPr="00AB0611">
              <w:rPr>
                <w:rFonts w:ascii="BIZ UDPゴシック" w:eastAsia="BIZ UDPゴシック" w:hAnsi="BIZ UDPゴシック" w:cs="ＭＳ 明朝"/>
                <w:sz w:val="24"/>
              </w:rPr>
              <w:t>日目に解熱した場合</w:t>
            </w:r>
          </w:p>
        </w:tc>
        <w:tc>
          <w:tcPr>
            <w:tcW w:w="438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A66BF" w14:textId="77777777" w:rsidR="000A1AE2" w:rsidRPr="00AB0611" w:rsidRDefault="000A1AE2" w:rsidP="000A1AE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発熱</w:t>
            </w:r>
          </w:p>
        </w:tc>
        <w:tc>
          <w:tcPr>
            <w:tcW w:w="43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483ED" w14:textId="77777777" w:rsidR="000A1AE2" w:rsidRPr="00AB0611" w:rsidRDefault="000A1AE2" w:rsidP="000A1AE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発熱</w:t>
            </w:r>
          </w:p>
        </w:tc>
        <w:tc>
          <w:tcPr>
            <w:tcW w:w="43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FB6136E" w14:textId="77777777" w:rsidR="000A1AE2" w:rsidRPr="00AB0611" w:rsidRDefault="000A1AE2" w:rsidP="000A1AE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  <w:u w:val="double" w:color="000000"/>
              </w:rPr>
              <w:t>★</w:t>
            </w:r>
            <w:r w:rsidRPr="00AB0611">
              <w:rPr>
                <w:rFonts w:ascii="BIZ UDPゴシック" w:eastAsia="BIZ UDPゴシック" w:hAnsi="BIZ UDPゴシック" w:cs="ＭＳ 明朝"/>
                <w:sz w:val="24"/>
                <w:u w:val="double" w:color="000000"/>
              </w:rPr>
              <w:t>解熱</w:t>
            </w:r>
          </w:p>
        </w:tc>
        <w:tc>
          <w:tcPr>
            <w:tcW w:w="44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7145860" w14:textId="77777777" w:rsidR="000A1AE2" w:rsidRPr="00AB0611" w:rsidRDefault="000A1AE2" w:rsidP="000A1AE2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解熱後</w:t>
            </w:r>
          </w:p>
          <w:p w14:paraId="228F26A1" w14:textId="77777777" w:rsidR="000A1AE2" w:rsidRPr="00AB0611" w:rsidRDefault="000A1AE2" w:rsidP="000A1AE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1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日目</w:t>
            </w:r>
          </w:p>
        </w:tc>
        <w:tc>
          <w:tcPr>
            <w:tcW w:w="44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8C9BA77" w14:textId="77777777" w:rsidR="000A1AE2" w:rsidRPr="00AB0611" w:rsidRDefault="000A1AE2" w:rsidP="000A1AE2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解熱後</w:t>
            </w:r>
          </w:p>
          <w:p w14:paraId="1E03481D" w14:textId="77777777" w:rsidR="000A1AE2" w:rsidRPr="00AB0611" w:rsidRDefault="000A1AE2" w:rsidP="000A1AE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2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日目</w:t>
            </w:r>
          </w:p>
        </w:tc>
        <w:tc>
          <w:tcPr>
            <w:tcW w:w="44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2550D" w14:textId="77777777" w:rsidR="000A1AE2" w:rsidRPr="00AB0611" w:rsidRDefault="000A1AE2" w:rsidP="000A1AE2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発症後</w:t>
            </w:r>
          </w:p>
          <w:p w14:paraId="31B5CFBB" w14:textId="77777777" w:rsidR="000A1AE2" w:rsidRPr="00AB0611" w:rsidRDefault="000A1AE2" w:rsidP="000A1AE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5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日目</w:t>
            </w:r>
          </w:p>
        </w:tc>
        <w:tc>
          <w:tcPr>
            <w:tcW w:w="441" w:type="pct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auto"/>
            </w:tcBorders>
            <w:vAlign w:val="center"/>
          </w:tcPr>
          <w:p w14:paraId="26EF0417" w14:textId="77777777" w:rsidR="000A1AE2" w:rsidRPr="00AB0611" w:rsidRDefault="000A1AE2" w:rsidP="000A1AE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b/>
                <w:sz w:val="24"/>
                <w:bdr w:val="single" w:sz="4" w:space="0" w:color="auto"/>
              </w:rPr>
              <w:t>登校可能</w:t>
            </w:r>
          </w:p>
        </w:tc>
        <w:tc>
          <w:tcPr>
            <w:tcW w:w="883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A7CA0F3" w14:textId="77777777" w:rsidR="000A1AE2" w:rsidRPr="00AB0611" w:rsidRDefault="000A1AE2" w:rsidP="000A1AE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B0611" w:rsidRPr="008E6243" w14:paraId="458209FB" w14:textId="77777777" w:rsidTr="00AB0611">
        <w:trPr>
          <w:trHeight w:val="918"/>
        </w:trPr>
        <w:tc>
          <w:tcPr>
            <w:tcW w:w="270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extDirection w:val="tbRlV"/>
            <w:vAlign w:val="center"/>
          </w:tcPr>
          <w:p w14:paraId="1A47E1BA" w14:textId="77777777" w:rsidR="000A1AE2" w:rsidRPr="00AB0611" w:rsidRDefault="000A1AE2" w:rsidP="00830B4D">
            <w:pPr>
              <w:spacing w:line="0" w:lineRule="atLeast"/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67" w:type="pct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AB6806" w14:textId="77777777" w:rsidR="000A1AE2" w:rsidRPr="00AB0611" w:rsidRDefault="000A1AE2" w:rsidP="009929D0">
            <w:pPr>
              <w:spacing w:line="0" w:lineRule="atLeas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4C284A6" w14:textId="77777777" w:rsidR="000A1AE2" w:rsidRPr="00AB0611" w:rsidRDefault="000A1AE2" w:rsidP="000A1AE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5679F50" w14:textId="77777777" w:rsidR="000A1AE2" w:rsidRPr="00AB0611" w:rsidRDefault="000A1AE2" w:rsidP="000A1AE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3576CB8" w14:textId="77777777" w:rsidR="000A1AE2" w:rsidRPr="00AB0611" w:rsidRDefault="000A1AE2" w:rsidP="000A1AE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BF2B292" w14:textId="77777777" w:rsidR="000A1AE2" w:rsidRPr="00AB0611" w:rsidRDefault="000A1AE2" w:rsidP="000A1AE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8B98240" w14:textId="77777777" w:rsidR="000A1AE2" w:rsidRPr="00AB0611" w:rsidRDefault="000A1AE2" w:rsidP="000A1AE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FC6AAC9" w14:textId="77777777" w:rsidR="000A1AE2" w:rsidRPr="00AB0611" w:rsidRDefault="000A1AE2" w:rsidP="000A1AE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1" w:type="pct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392E38C" w14:textId="77777777" w:rsidR="000A1AE2" w:rsidRPr="00AB0611" w:rsidRDefault="000A1AE2" w:rsidP="000A1AE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83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5303586" w14:textId="77777777" w:rsidR="000A1AE2" w:rsidRPr="00AB0611" w:rsidRDefault="000A1AE2" w:rsidP="000A1AE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B0611" w:rsidRPr="008E6243" w14:paraId="255B3A39" w14:textId="77777777" w:rsidTr="00AB0611">
        <w:trPr>
          <w:trHeight w:val="918"/>
        </w:trPr>
        <w:tc>
          <w:tcPr>
            <w:tcW w:w="27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extDirection w:val="tbRlV"/>
            <w:vAlign w:val="center"/>
          </w:tcPr>
          <w:p w14:paraId="28C5B3C8" w14:textId="77777777" w:rsidR="00830B4D" w:rsidRPr="00AB0611" w:rsidRDefault="00830B4D" w:rsidP="00830B4D">
            <w:pPr>
              <w:spacing w:line="0" w:lineRule="atLeast"/>
              <w:ind w:left="17" w:right="113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例</w:t>
            </w: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３</w:t>
            </w:r>
          </w:p>
        </w:tc>
        <w:tc>
          <w:tcPr>
            <w:tcW w:w="767" w:type="pct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8ED214" w14:textId="77777777" w:rsidR="00830B4D" w:rsidRPr="00AB0611" w:rsidRDefault="00830B4D" w:rsidP="00830B4D">
            <w:pPr>
              <w:spacing w:line="0" w:lineRule="atLeast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発症後３日目に解熱した場合</w:t>
            </w:r>
          </w:p>
        </w:tc>
        <w:tc>
          <w:tcPr>
            <w:tcW w:w="438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E1B9C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発熱</w:t>
            </w:r>
          </w:p>
        </w:tc>
        <w:tc>
          <w:tcPr>
            <w:tcW w:w="43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62169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発熱</w:t>
            </w:r>
          </w:p>
        </w:tc>
        <w:tc>
          <w:tcPr>
            <w:tcW w:w="43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CAF02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発熱</w:t>
            </w:r>
          </w:p>
        </w:tc>
        <w:tc>
          <w:tcPr>
            <w:tcW w:w="44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8A2AEEE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  <w:u w:val="double" w:color="000000"/>
              </w:rPr>
              <w:t>★</w:t>
            </w:r>
            <w:r w:rsidRPr="00AB0611">
              <w:rPr>
                <w:rFonts w:ascii="BIZ UDPゴシック" w:eastAsia="BIZ UDPゴシック" w:hAnsi="BIZ UDPゴシック" w:cs="ＭＳ 明朝"/>
                <w:sz w:val="24"/>
                <w:u w:val="double" w:color="000000"/>
              </w:rPr>
              <w:t>解熱</w:t>
            </w:r>
          </w:p>
        </w:tc>
        <w:tc>
          <w:tcPr>
            <w:tcW w:w="44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41D93B6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解熱後</w:t>
            </w:r>
          </w:p>
          <w:p w14:paraId="5DB8903F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1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日目</w:t>
            </w:r>
          </w:p>
        </w:tc>
        <w:tc>
          <w:tcPr>
            <w:tcW w:w="44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C82A6A5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解熱後</w:t>
            </w:r>
          </w:p>
          <w:p w14:paraId="0B3FAEAF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2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日目</w:t>
            </w:r>
          </w:p>
        </w:tc>
        <w:tc>
          <w:tcPr>
            <w:tcW w:w="441" w:type="pct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auto"/>
            </w:tcBorders>
            <w:vAlign w:val="center"/>
          </w:tcPr>
          <w:p w14:paraId="251D1F88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b/>
                <w:sz w:val="24"/>
                <w:bdr w:val="single" w:sz="4" w:space="0" w:color="auto"/>
              </w:rPr>
              <w:t>登校可能</w:t>
            </w:r>
          </w:p>
        </w:tc>
        <w:tc>
          <w:tcPr>
            <w:tcW w:w="883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94F6178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B0611" w:rsidRPr="008E6243" w14:paraId="602DF914" w14:textId="77777777" w:rsidTr="00AB0611">
        <w:trPr>
          <w:trHeight w:val="918"/>
        </w:trPr>
        <w:tc>
          <w:tcPr>
            <w:tcW w:w="270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extDirection w:val="tbRlV"/>
            <w:vAlign w:val="center"/>
          </w:tcPr>
          <w:p w14:paraId="37D55953" w14:textId="77777777" w:rsidR="00830B4D" w:rsidRPr="00AB0611" w:rsidRDefault="00830B4D" w:rsidP="00830B4D">
            <w:pPr>
              <w:spacing w:line="0" w:lineRule="atLeast"/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67" w:type="pct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D09CF9" w14:textId="77777777" w:rsidR="00830B4D" w:rsidRPr="00AB0611" w:rsidRDefault="00830B4D" w:rsidP="00830B4D">
            <w:pPr>
              <w:spacing w:line="0" w:lineRule="atLeas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422AB6F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117BD41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6C4513D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46D56EC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1AC5356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B05B52E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1" w:type="pct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5045C42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83" w:type="pct"/>
            <w:gridSpan w:val="2"/>
            <w:tcBorders>
              <w:left w:val="single" w:sz="12" w:space="0" w:color="auto"/>
            </w:tcBorders>
            <w:vAlign w:val="center"/>
          </w:tcPr>
          <w:p w14:paraId="535432CE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B0611" w:rsidRPr="008E6243" w14:paraId="1E6678C0" w14:textId="77777777" w:rsidTr="00AB0611">
        <w:trPr>
          <w:trHeight w:val="918"/>
        </w:trPr>
        <w:tc>
          <w:tcPr>
            <w:tcW w:w="27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extDirection w:val="tbRlV"/>
            <w:vAlign w:val="center"/>
          </w:tcPr>
          <w:p w14:paraId="5EB951D9" w14:textId="77777777" w:rsidR="00830B4D" w:rsidRPr="00AB0611" w:rsidRDefault="00830B4D" w:rsidP="00830B4D">
            <w:pPr>
              <w:spacing w:line="0" w:lineRule="atLeast"/>
              <w:ind w:left="17" w:right="113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例</w:t>
            </w: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４</w:t>
            </w:r>
          </w:p>
        </w:tc>
        <w:tc>
          <w:tcPr>
            <w:tcW w:w="767" w:type="pct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85ED05" w14:textId="77777777" w:rsidR="00830B4D" w:rsidRPr="00AB0611" w:rsidRDefault="00830B4D" w:rsidP="00830B4D">
            <w:pPr>
              <w:spacing w:line="0" w:lineRule="atLeast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発症後４日目に解熱した場合</w:t>
            </w:r>
          </w:p>
        </w:tc>
        <w:tc>
          <w:tcPr>
            <w:tcW w:w="438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27D9B" w14:textId="77777777" w:rsidR="00830B4D" w:rsidRPr="00AB0611" w:rsidRDefault="00830B4D" w:rsidP="00830B4D">
            <w:pPr>
              <w:spacing w:line="0" w:lineRule="atLeast"/>
              <w:ind w:left="17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発熱</w:t>
            </w:r>
          </w:p>
        </w:tc>
        <w:tc>
          <w:tcPr>
            <w:tcW w:w="43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98444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発熱</w:t>
            </w:r>
          </w:p>
        </w:tc>
        <w:tc>
          <w:tcPr>
            <w:tcW w:w="43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40031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発熱</w:t>
            </w:r>
          </w:p>
        </w:tc>
        <w:tc>
          <w:tcPr>
            <w:tcW w:w="44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82953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発熱</w:t>
            </w:r>
          </w:p>
        </w:tc>
        <w:tc>
          <w:tcPr>
            <w:tcW w:w="44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D76209C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  <w:u w:val="double" w:color="000000"/>
              </w:rPr>
              <w:t>★</w:t>
            </w:r>
            <w:r w:rsidRPr="00AB0611">
              <w:rPr>
                <w:rFonts w:ascii="BIZ UDPゴシック" w:eastAsia="BIZ UDPゴシック" w:hAnsi="BIZ UDPゴシック" w:cs="ＭＳ 明朝"/>
                <w:sz w:val="24"/>
                <w:u w:val="double" w:color="000000"/>
              </w:rPr>
              <w:t>解熱</w:t>
            </w:r>
          </w:p>
        </w:tc>
        <w:tc>
          <w:tcPr>
            <w:tcW w:w="44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7CDB0C6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解熱後</w:t>
            </w:r>
          </w:p>
          <w:p w14:paraId="09038D4D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1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日目</w:t>
            </w:r>
          </w:p>
        </w:tc>
        <w:tc>
          <w:tcPr>
            <w:tcW w:w="44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8506FA1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解熱後</w:t>
            </w:r>
          </w:p>
          <w:p w14:paraId="70D75737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2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日目</w:t>
            </w:r>
          </w:p>
        </w:tc>
        <w:tc>
          <w:tcPr>
            <w:tcW w:w="441" w:type="pct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auto"/>
            </w:tcBorders>
            <w:vAlign w:val="center"/>
          </w:tcPr>
          <w:p w14:paraId="1039D01F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b/>
                <w:sz w:val="24"/>
                <w:bdr w:val="single" w:sz="4" w:space="0" w:color="auto"/>
              </w:rPr>
              <w:t>登校可能</w:t>
            </w:r>
          </w:p>
        </w:tc>
        <w:tc>
          <w:tcPr>
            <w:tcW w:w="441" w:type="pct"/>
            <w:vMerge w:val="restart"/>
            <w:tcBorders>
              <w:left w:val="single" w:sz="12" w:space="0" w:color="auto"/>
            </w:tcBorders>
            <w:vAlign w:val="center"/>
          </w:tcPr>
          <w:p w14:paraId="14F1E18C" w14:textId="77777777" w:rsidR="00830B4D" w:rsidRPr="008E6243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AB0611" w:rsidRPr="008E6243" w14:paraId="5AC229BF" w14:textId="77777777" w:rsidTr="00AB0611">
        <w:trPr>
          <w:trHeight w:val="918"/>
        </w:trPr>
        <w:tc>
          <w:tcPr>
            <w:tcW w:w="270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extDirection w:val="tbRlV"/>
            <w:vAlign w:val="center"/>
          </w:tcPr>
          <w:p w14:paraId="5C331CC3" w14:textId="77777777" w:rsidR="00830B4D" w:rsidRPr="00AB0611" w:rsidRDefault="00830B4D" w:rsidP="00830B4D">
            <w:pPr>
              <w:spacing w:line="0" w:lineRule="atLeast"/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67" w:type="pct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E35BD4" w14:textId="77777777" w:rsidR="00830B4D" w:rsidRPr="00AB0611" w:rsidRDefault="00830B4D" w:rsidP="00830B4D">
            <w:pPr>
              <w:spacing w:line="0" w:lineRule="atLeas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0469893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F5820F5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2F543E0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639BF5E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06F4E91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925ED37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F0A16F8" w14:textId="77777777" w:rsidR="00830B4D" w:rsidRPr="00AB0611" w:rsidRDefault="00830B4D" w:rsidP="00830B4D">
            <w:pPr>
              <w:spacing w:line="0" w:lineRule="atLeast"/>
              <w:ind w:left="2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出席停止</w:t>
            </w:r>
          </w:p>
        </w:tc>
        <w:tc>
          <w:tcPr>
            <w:tcW w:w="441" w:type="pct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1200694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41" w:type="pct"/>
            <w:vMerge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14:paraId="34A9377B" w14:textId="77777777" w:rsidR="00830B4D" w:rsidRPr="008E6243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AB0611" w:rsidRPr="008E6243" w14:paraId="2F34CEC1" w14:textId="77777777" w:rsidTr="00AB0611">
        <w:trPr>
          <w:trHeight w:val="918"/>
        </w:trPr>
        <w:tc>
          <w:tcPr>
            <w:tcW w:w="27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extDirection w:val="tbRlV"/>
            <w:vAlign w:val="center"/>
          </w:tcPr>
          <w:p w14:paraId="65C869D6" w14:textId="77777777" w:rsidR="00830B4D" w:rsidRPr="00AB0611" w:rsidRDefault="00830B4D" w:rsidP="00830B4D">
            <w:pPr>
              <w:spacing w:line="0" w:lineRule="atLeast"/>
              <w:ind w:left="17" w:right="113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例</w:t>
            </w: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５</w:t>
            </w:r>
          </w:p>
        </w:tc>
        <w:tc>
          <w:tcPr>
            <w:tcW w:w="767" w:type="pct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9134B2" w14:textId="77777777" w:rsidR="00830B4D" w:rsidRPr="00AB0611" w:rsidRDefault="00830B4D" w:rsidP="00830B4D">
            <w:pPr>
              <w:spacing w:line="0" w:lineRule="atLeast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発症後５日目に解熱した場合</w:t>
            </w:r>
          </w:p>
        </w:tc>
        <w:tc>
          <w:tcPr>
            <w:tcW w:w="438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F7777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発熱</w:t>
            </w:r>
          </w:p>
        </w:tc>
        <w:tc>
          <w:tcPr>
            <w:tcW w:w="43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6F22A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発熱</w:t>
            </w:r>
          </w:p>
        </w:tc>
        <w:tc>
          <w:tcPr>
            <w:tcW w:w="43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4F83F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発熱</w:t>
            </w:r>
          </w:p>
        </w:tc>
        <w:tc>
          <w:tcPr>
            <w:tcW w:w="44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44B32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発熱</w:t>
            </w:r>
          </w:p>
        </w:tc>
        <w:tc>
          <w:tcPr>
            <w:tcW w:w="44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5B3DA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発熱</w:t>
            </w:r>
          </w:p>
        </w:tc>
        <w:tc>
          <w:tcPr>
            <w:tcW w:w="44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1F1813E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  <w:u w:val="double" w:color="000000"/>
              </w:rPr>
              <w:t>★</w:t>
            </w:r>
            <w:r w:rsidRPr="00AB0611">
              <w:rPr>
                <w:rFonts w:ascii="BIZ UDPゴシック" w:eastAsia="BIZ UDPゴシック" w:hAnsi="BIZ UDPゴシック" w:cs="ＭＳ 明朝"/>
                <w:sz w:val="24"/>
                <w:u w:val="double" w:color="000000"/>
              </w:rPr>
              <w:t>解熱</w:t>
            </w:r>
          </w:p>
        </w:tc>
        <w:tc>
          <w:tcPr>
            <w:tcW w:w="44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8F81991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解熱後</w:t>
            </w:r>
          </w:p>
          <w:p w14:paraId="30F994B0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1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日目</w:t>
            </w:r>
          </w:p>
        </w:tc>
        <w:tc>
          <w:tcPr>
            <w:tcW w:w="44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1C9E293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解熱後</w:t>
            </w:r>
          </w:p>
          <w:p w14:paraId="69061BE8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2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日目</w:t>
            </w:r>
          </w:p>
        </w:tc>
        <w:tc>
          <w:tcPr>
            <w:tcW w:w="441" w:type="pct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2A6992E3" w14:textId="77777777" w:rsidR="00830B4D" w:rsidRPr="00830B4D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853A44">
              <w:rPr>
                <w:rFonts w:ascii="BIZ UDPゴシック" w:eastAsia="BIZ UDPゴシック" w:hAnsi="BIZ UDPゴシック" w:cs="ＭＳ 明朝"/>
                <w:b/>
                <w:sz w:val="24"/>
                <w:szCs w:val="28"/>
                <w:bdr w:val="single" w:sz="4" w:space="0" w:color="auto"/>
              </w:rPr>
              <w:t>登校可能</w:t>
            </w:r>
          </w:p>
        </w:tc>
      </w:tr>
      <w:tr w:rsidR="00AB0611" w:rsidRPr="008E6243" w14:paraId="16A6F2DF" w14:textId="77777777" w:rsidTr="00AB0611">
        <w:trPr>
          <w:trHeight w:val="918"/>
        </w:trPr>
        <w:tc>
          <w:tcPr>
            <w:tcW w:w="270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7EC961C" w14:textId="77777777" w:rsidR="00830B4D" w:rsidRPr="008E6243" w:rsidRDefault="00830B4D" w:rsidP="00830B4D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767" w:type="pct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477B66" w14:textId="77777777" w:rsidR="00830B4D" w:rsidRPr="008E6243" w:rsidRDefault="00830B4D" w:rsidP="00830B4D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355DFFB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07E778D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EBD2E1F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A9F2332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615F707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3B2946C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4F4B4A5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AC30DBB" w14:textId="77777777" w:rsidR="00830B4D" w:rsidRPr="00AB0611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1" w:type="pct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F2BF6F" w14:textId="77777777" w:rsidR="00830B4D" w:rsidRPr="009929D0" w:rsidRDefault="00830B4D" w:rsidP="00830B4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</w:tbl>
    <w:bookmarkStart w:id="1" w:name="_Hlk133243015"/>
    <w:bookmarkEnd w:id="0"/>
    <w:p w14:paraId="1DC01DEB" w14:textId="3A48D831" w:rsidR="00CE1A64" w:rsidRPr="00AB0611" w:rsidRDefault="00AB0611" w:rsidP="00595B23">
      <w:pPr>
        <w:jc w:val="left"/>
        <w:rPr>
          <w:rFonts w:ascii="BIZ UDPゴシック" w:eastAsia="BIZ UDPゴシック" w:hAnsi="BIZ UDPゴシック"/>
          <w:noProof/>
          <w:sz w:val="24"/>
        </w:rPr>
      </w:pPr>
      <w:r w:rsidRPr="00AB0611">
        <w:rPr>
          <w:rFonts w:ascii="BIZ UDPゴシック" w:eastAsia="BIZ UDPゴシック" w:hAnsi="BIZ UDP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F493008" wp14:editId="0C2250ED">
                <wp:simplePos x="0" y="0"/>
                <wp:positionH relativeFrom="margin">
                  <wp:posOffset>-85090</wp:posOffset>
                </wp:positionH>
                <wp:positionV relativeFrom="paragraph">
                  <wp:posOffset>328295</wp:posOffset>
                </wp:positionV>
                <wp:extent cx="6545580" cy="716280"/>
                <wp:effectExtent l="0" t="0" r="0" b="2667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5580" cy="716280"/>
                          <a:chOff x="0" y="0"/>
                          <a:chExt cx="6545580" cy="716280"/>
                        </a:xfrm>
                      </wpg:grpSpPr>
                      <wps:wsp>
                        <wps:cNvPr id="12" name="角丸四角形 12"/>
                        <wps:cNvSpPr/>
                        <wps:spPr>
                          <a:xfrm>
                            <a:off x="30480" y="0"/>
                            <a:ext cx="6454140" cy="716280"/>
                          </a:xfrm>
                          <a:prstGeom prst="roundRect">
                            <a:avLst>
                              <a:gd name="adj" fmla="val 13189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0" y="30480"/>
                            <a:ext cx="6545580" cy="6629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AE16FE" w14:textId="77777777" w:rsidR="00595B23" w:rsidRPr="00414C86" w:rsidRDefault="00414C86" w:rsidP="00595B23">
                              <w:pPr>
                                <w:jc w:val="left"/>
                                <w:rPr>
                                  <w:rFonts w:ascii="BIZ UDPゴシック" w:eastAsia="BIZ UDPゴシック" w:hAnsi="BIZ UDPゴシック"/>
                                  <w:sz w:val="20"/>
                                  <w:szCs w:val="1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0"/>
                                  <w:szCs w:val="16"/>
                                </w:rPr>
                                <w:t xml:space="preserve">◎ </w:t>
                              </w:r>
                              <w:r w:rsidR="00595B23" w:rsidRPr="00414C86">
                                <w:rPr>
                                  <w:rFonts w:ascii="BIZ UDPゴシック" w:eastAsia="BIZ UDPゴシック" w:hAnsi="BIZ UDPゴシック" w:hint="eastAsia"/>
                                  <w:sz w:val="20"/>
                                  <w:szCs w:val="16"/>
                                </w:rPr>
                                <w:t>インフルエンザの出席停止期間の基準は、</w:t>
                              </w:r>
                              <w:r w:rsidR="00595B23" w:rsidRPr="00414C86">
                                <w:rPr>
                                  <w:rFonts w:ascii="BIZ UDPゴシック" w:eastAsia="BIZ UDPゴシック" w:hAnsi="BIZ UDPゴシック" w:hint="eastAsia"/>
                                  <w:sz w:val="20"/>
                                  <w:szCs w:val="16"/>
                                  <w:u w:val="single"/>
                                </w:rPr>
                                <w:t>「発症した後５日を経過し、かつ解熱した後２日を経過するまで」</w:t>
                              </w:r>
                              <w:r w:rsidR="00595B23" w:rsidRPr="00414C86">
                                <w:rPr>
                                  <w:rFonts w:ascii="BIZ UDPゴシック" w:eastAsia="BIZ UDPゴシック" w:hAnsi="BIZ UDPゴシック" w:hint="eastAsia"/>
                                  <w:sz w:val="20"/>
                                  <w:szCs w:val="16"/>
                                </w:rPr>
                                <w:t>です。</w:t>
                              </w:r>
                            </w:p>
                            <w:p w14:paraId="0DB4C81F" w14:textId="77777777" w:rsidR="00595B23" w:rsidRPr="00414C86" w:rsidRDefault="00414C86" w:rsidP="00595B23">
                              <w:pPr>
                                <w:jc w:val="left"/>
                                <w:rPr>
                                  <w:rFonts w:ascii="BIZ UDPゴシック" w:eastAsia="BIZ UDPゴシック" w:hAnsi="BIZ UDPゴシック"/>
                                  <w:sz w:val="20"/>
                                  <w:szCs w:val="1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0"/>
                                  <w:szCs w:val="16"/>
                                </w:rPr>
                                <w:t xml:space="preserve">◎ </w:t>
                              </w:r>
                              <w:r w:rsidR="00595B23" w:rsidRPr="00414C86">
                                <w:rPr>
                                  <w:rFonts w:ascii="BIZ UDPゴシック" w:eastAsia="BIZ UDPゴシック" w:hAnsi="BIZ UDPゴシック" w:hint="eastAsia"/>
                                  <w:sz w:val="20"/>
                                  <w:szCs w:val="16"/>
                                </w:rPr>
                                <w:t>発症した日から数えると、６日間の出席停止が必要ということになります。</w:t>
                              </w:r>
                            </w:p>
                            <w:p w14:paraId="6B6E096D" w14:textId="77777777" w:rsidR="00595B23" w:rsidRPr="00414C86" w:rsidRDefault="00414C86" w:rsidP="00595B23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0"/>
                                  <w:szCs w:val="16"/>
                                </w:rPr>
                                <w:t xml:space="preserve">◎ </w:t>
                              </w:r>
                              <w:r w:rsidRPr="00414C86">
                                <w:rPr>
                                  <w:rFonts w:ascii="BIZ UDPゴシック" w:eastAsia="BIZ UDPゴシック" w:hAnsi="BIZ UDPゴシック" w:hint="eastAsia"/>
                                  <w:sz w:val="20"/>
                                  <w:szCs w:val="16"/>
                                </w:rPr>
                                <w:t>発症後</w:t>
                              </w:r>
                              <w:r w:rsidRPr="00414C86">
                                <w:rPr>
                                  <w:rFonts w:ascii="BIZ UDPゴシック" w:eastAsia="BIZ UDPゴシック" w:hAnsi="BIZ UDPゴシック"/>
                                  <w:sz w:val="20"/>
                                  <w:szCs w:val="16"/>
                                </w:rPr>
                                <w:t>４</w:t>
                              </w:r>
                              <w:r w:rsidRPr="00414C86">
                                <w:rPr>
                                  <w:rFonts w:ascii="BIZ UDPゴシック" w:eastAsia="BIZ UDPゴシック" w:hAnsi="BIZ UDPゴシック" w:hint="eastAsia"/>
                                  <w:sz w:val="20"/>
                                  <w:szCs w:val="16"/>
                                </w:rPr>
                                <w:t>日</w:t>
                              </w:r>
                              <w:r w:rsidRPr="00414C86">
                                <w:rPr>
                                  <w:rFonts w:ascii="BIZ UDPゴシック" w:eastAsia="BIZ UDPゴシック" w:hAnsi="BIZ UDPゴシック"/>
                                  <w:sz w:val="20"/>
                                  <w:szCs w:val="16"/>
                                </w:rPr>
                                <w:t>以降に解熱した場合（</w:t>
                              </w:r>
                              <w:r w:rsidRPr="00414C86">
                                <w:rPr>
                                  <w:rFonts w:ascii="BIZ UDPゴシック" w:eastAsia="BIZ UDPゴシック" w:hAnsi="BIZ UDPゴシック" w:hint="eastAsia"/>
                                  <w:sz w:val="20"/>
                                  <w:szCs w:val="16"/>
                                </w:rPr>
                                <w:t>例</w:t>
                              </w:r>
                              <w:r w:rsidRPr="00414C86">
                                <w:rPr>
                                  <w:rFonts w:ascii="BIZ UDPゴシック" w:eastAsia="BIZ UDPゴシック" w:hAnsi="BIZ UDPゴシック"/>
                                  <w:sz w:val="20"/>
                                  <w:szCs w:val="16"/>
                                </w:rPr>
                                <w:t>４、５）は、</w:t>
                              </w:r>
                              <w:r w:rsidRPr="00414C86">
                                <w:rPr>
                                  <w:rFonts w:ascii="BIZ UDPゴシック" w:eastAsia="BIZ UDPゴシック" w:hAnsi="BIZ UDPゴシック" w:hint="eastAsia"/>
                                  <w:sz w:val="20"/>
                                  <w:szCs w:val="16"/>
                                </w:rPr>
                                <w:t>出席停止期間</w:t>
                              </w:r>
                              <w:r w:rsidR="00595B23" w:rsidRPr="00414C86">
                                <w:rPr>
                                  <w:rFonts w:ascii="BIZ UDPゴシック" w:eastAsia="BIZ UDPゴシック" w:hAnsi="BIZ UDPゴシック" w:hint="eastAsia"/>
                                  <w:sz w:val="20"/>
                                  <w:szCs w:val="16"/>
                                </w:rPr>
                                <w:t>が延長されます。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F493008" id="グループ化 14" o:spid="_x0000_s1027" style="position:absolute;margin-left:-6.7pt;margin-top:25.85pt;width:515.4pt;height:56.4pt;z-index:251665408;mso-position-horizontal-relative:margin;mso-height-relative:margin" coordsize="65455,7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C3ulgMAALUJAAAOAAAAZHJzL2Uyb0RvYy54bWzcVsFu1DAQvSPxD5bvNJvtZmlXTVEptEKq&#10;oKJFnF3H2QQ5trG9TcqxKyHOXOHEhRPiWg58zYLEZzC2k2xpFw4gIUQPqZ2ZeTN+nnmbrTtNxdEp&#10;06aUIsXx2gAjJqjMSjFN8ZPjvVsbGBlLREa4FCzFZ8zgO9s3b2zVasKGspA8YxoBiDCTWqW4sFZN&#10;osjQglXErEnFBBhzqStiYaunUaZJDegVj4aDwTiqpc6UlpQZA2/vBSPe9vh5zqh9lOeGWcRTDLVZ&#10;/9T+eeKe0fYWmUw1UUVJ2zLIb1RRkVJA0h7qHrEEzXR5DaoqqZZG5naNyiqSeV5S5s8Ap4kHV06z&#10;r+VM+bNMJ/VU9TQBtVd4+m1Y+vB0X6sjdaiBiVpNgQu/c2dpcl25/1AlajxlZz1lrLGIwstxMkqS&#10;DWCWgu12PB7C2nNKCyD+Whgt7v86MOrSRj8UUytoD7NkwPwZA0cFUcwTaybAwKFGZQbdO8RIkAq6&#10;9Nv7118uLr6+eQOLr5/fIbB4erx3T5aZGOBtBVPrg5GjZAVbo2QUj66x1R+aTJQ2dp/JCrlFiqEB&#10;RPYYutg3Fzk9MNZ3WdYWSrJnGOUVh549JRzF6/HGpisVEFtnWHWYLlLIvZJzf0NcoDrFm8kw8eBG&#10;8jJzRufm54/tco0ANsW2iVvUS16AzAWkcncTiPAre8aZg+DiMcuBV2iSYUjgZnqJSShlwsbBVJCM&#10;hVTJAP66ZF2EP5AHdMg5FNljtwCdZwDpsAMTrb8LZV4S+uDBrwoLwX2EzyyF7YOrUki9CoDDqdrM&#10;wb8jKVDjWDqR2Rl0nZZBkIyieyVc+AEx9pBouE3oEVBV+wgeOZdwT7JdYVRI/WLVe+cPYwFWjGpQ&#10;tBSb5zOiGUb8gYCB2YxHrvWs34yS20PY6MuWk8sWMat2JVx9DPqtqF86f8u7Za5l9RTEd8dlBRMR&#10;FHKnmFrdbXZtUFqQb8p2drwbyJ4i9kAcKerAHauuP4+bp0SrtustqMtD2Q1p28qB0aWvixRyZ2Zl&#10;XlpnXPLabkAwnKb9DeVY75RjMX+5OP+wOP+0mL9Ci/nbxXy+OP8Ie5hN1xSuHFAcpyHINnclTIdv&#10;Fvf+J2oC3IKSBE0BBGjiVRI6Hg834XoDS51yd5PfqckPQhJcO5dA5xVxGK8nYUR62Vg99LY5aYKE&#10;dmf8jxvc/kvt7X8m4dvAK2T7HeM+Pi7v/Tgsv7a2vwMAAP//AwBQSwMEFAAGAAgAAAAhAHffi5Th&#10;AAAACwEAAA8AAABkcnMvZG93bnJldi54bWxMj01rwkAQhu+F/odlCr3pZqtRSbMRkbYnKVQLxduY&#10;jEkwOxuyaxL/fddTe5uPh3eeSdejaURPnasta1DTCARxbouaSw3fh/fJCoTzyAU2lknDjRyss8eH&#10;FJPCDvxF/d6XIoSwS1BD5X2bSOnyigy6qW2Jw+5sO4M+tF0piw6HEG4a+RJFC2mw5nChwpa2FeWX&#10;/dVo+Bhw2MzUW7+7nLe34yH+/Nkp0vr5ady8gvA0+j8Y7vpBHbLgdLJXLpxoNEzUbB5QDbFagrgD&#10;kVqGySlUi3kMMkvl/x+yXwAAAP//AwBQSwECLQAUAAYACAAAACEAtoM4kv4AAADhAQAAEwAAAAAA&#10;AAAAAAAAAAAAAAAAW0NvbnRlbnRfVHlwZXNdLnhtbFBLAQItABQABgAIAAAAIQA4/SH/1gAAAJQB&#10;AAALAAAAAAAAAAAAAAAAAC8BAABfcmVscy8ucmVsc1BLAQItABQABgAIAAAAIQCnCC3ulgMAALUJ&#10;AAAOAAAAAAAAAAAAAAAAAC4CAABkcnMvZTJvRG9jLnhtbFBLAQItABQABgAIAAAAIQB334uU4QAA&#10;AAsBAAAPAAAAAAAAAAAAAAAAAPAFAABkcnMvZG93bnJldi54bWxQSwUGAAAAAAQABADzAAAA/gYA&#10;AAAA&#10;">
                <v:roundrect id="角丸四角形 12" o:spid="_x0000_s1028" style="position:absolute;left:304;width:64542;height:7162;visibility:visible;mso-wrap-style:square;v-text-anchor:middle" arcsize="864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uzKwAAAANsAAAAPAAAAZHJzL2Rvd25yZXYueG1sRE/NisIw&#10;EL4L+w5hFvZmUz0sWo2luCzuQVGrDzA0Y1tsJqWJtb79RhC8zcf3O8t0MI3oqXO1ZQWTKAZBXFhd&#10;c6ngfPodz0A4j6yxsUwKHuQgXX2Mlphoe+cj9bkvRQhhl6CCyvs2kdIVFRl0kW2JA3exnUEfYFdK&#10;3eE9hJtGTuP4WxqsOTRU2NK6ouKa34yCbD/Z0oF3+fCYS9lveb35iWulvj6HbAHC0+Df4pf7T4f5&#10;U3j+Eg6Qq38AAAD//wMAUEsBAi0AFAAGAAgAAAAhANvh9svuAAAAhQEAABMAAAAAAAAAAAAAAAAA&#10;AAAAAFtDb250ZW50X1R5cGVzXS54bWxQSwECLQAUAAYACAAAACEAWvQsW78AAAAVAQAACwAAAAAA&#10;AAAAAAAAAAAfAQAAX3JlbHMvLnJlbHNQSwECLQAUAAYACAAAACEAT37sysAAAADbAAAADwAAAAAA&#10;AAAAAAAAAAAHAgAAZHJzL2Rvd25yZXYueG1sUEsFBgAAAAADAAMAtwAAAPQCAAAAAA==&#10;" filled="f" strokecolor="black [3213]">
                  <v:stroke joinstyle="miter"/>
                </v:roundrect>
                <v:shape id="テキスト ボックス 13" o:spid="_x0000_s1029" type="#_x0000_t202" style="position:absolute;top:304;width:65455;height:6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0CAE16FE" w14:textId="77777777" w:rsidR="00595B23" w:rsidRPr="00414C86" w:rsidRDefault="00414C86" w:rsidP="00595B23">
                        <w:pPr>
                          <w:jc w:val="left"/>
                          <w:rPr>
                            <w:rFonts w:ascii="BIZ UDPゴシック" w:eastAsia="BIZ UDPゴシック" w:hAnsi="BIZ UDPゴシック"/>
                            <w:sz w:val="20"/>
                            <w:szCs w:val="16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20"/>
                            <w:szCs w:val="16"/>
                          </w:rPr>
                          <w:t xml:space="preserve">◎ </w:t>
                        </w:r>
                        <w:r w:rsidR="00595B23" w:rsidRPr="00414C86">
                          <w:rPr>
                            <w:rFonts w:ascii="BIZ UDPゴシック" w:eastAsia="BIZ UDPゴシック" w:hAnsi="BIZ UDPゴシック" w:hint="eastAsia"/>
                            <w:sz w:val="20"/>
                            <w:szCs w:val="16"/>
                          </w:rPr>
                          <w:t>インフルエンザの出席停止期間の基準は、</w:t>
                        </w:r>
                        <w:r w:rsidR="00595B23" w:rsidRPr="00414C86">
                          <w:rPr>
                            <w:rFonts w:ascii="BIZ UDPゴシック" w:eastAsia="BIZ UDPゴシック" w:hAnsi="BIZ UDPゴシック" w:hint="eastAsia"/>
                            <w:sz w:val="20"/>
                            <w:szCs w:val="16"/>
                            <w:u w:val="single"/>
                          </w:rPr>
                          <w:t>「発症した後５日を経過し、かつ解熱した後２日を経過するまで」</w:t>
                        </w:r>
                        <w:r w:rsidR="00595B23" w:rsidRPr="00414C86">
                          <w:rPr>
                            <w:rFonts w:ascii="BIZ UDPゴシック" w:eastAsia="BIZ UDPゴシック" w:hAnsi="BIZ UDPゴシック" w:hint="eastAsia"/>
                            <w:sz w:val="20"/>
                            <w:szCs w:val="16"/>
                          </w:rPr>
                          <w:t>です。</w:t>
                        </w:r>
                      </w:p>
                      <w:p w14:paraId="0DB4C81F" w14:textId="77777777" w:rsidR="00595B23" w:rsidRPr="00414C86" w:rsidRDefault="00414C86" w:rsidP="00595B23">
                        <w:pPr>
                          <w:jc w:val="left"/>
                          <w:rPr>
                            <w:rFonts w:ascii="BIZ UDPゴシック" w:eastAsia="BIZ UDPゴシック" w:hAnsi="BIZ UDPゴシック"/>
                            <w:sz w:val="20"/>
                            <w:szCs w:val="16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20"/>
                            <w:szCs w:val="16"/>
                          </w:rPr>
                          <w:t xml:space="preserve">◎ </w:t>
                        </w:r>
                        <w:r w:rsidR="00595B23" w:rsidRPr="00414C86">
                          <w:rPr>
                            <w:rFonts w:ascii="BIZ UDPゴシック" w:eastAsia="BIZ UDPゴシック" w:hAnsi="BIZ UDPゴシック" w:hint="eastAsia"/>
                            <w:sz w:val="20"/>
                            <w:szCs w:val="16"/>
                          </w:rPr>
                          <w:t>発症した日から数えると、６日間の出席停止が必要ということになります。</w:t>
                        </w:r>
                      </w:p>
                      <w:p w14:paraId="6B6E096D" w14:textId="77777777" w:rsidR="00595B23" w:rsidRPr="00414C86" w:rsidRDefault="00414C86" w:rsidP="00595B23">
                        <w:pPr>
                          <w:rPr>
                            <w:rFonts w:ascii="BIZ UDPゴシック" w:eastAsia="BIZ UDPゴシック" w:hAnsi="BIZ UDPゴシック"/>
                            <w:sz w:val="24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20"/>
                            <w:szCs w:val="16"/>
                          </w:rPr>
                          <w:t xml:space="preserve">◎ </w:t>
                        </w:r>
                        <w:r w:rsidRPr="00414C86">
                          <w:rPr>
                            <w:rFonts w:ascii="BIZ UDPゴシック" w:eastAsia="BIZ UDPゴシック" w:hAnsi="BIZ UDPゴシック" w:hint="eastAsia"/>
                            <w:sz w:val="20"/>
                            <w:szCs w:val="16"/>
                          </w:rPr>
                          <w:t>発症後</w:t>
                        </w:r>
                        <w:r w:rsidRPr="00414C86">
                          <w:rPr>
                            <w:rFonts w:ascii="BIZ UDPゴシック" w:eastAsia="BIZ UDPゴシック" w:hAnsi="BIZ UDPゴシック"/>
                            <w:sz w:val="20"/>
                            <w:szCs w:val="16"/>
                          </w:rPr>
                          <w:t>４</w:t>
                        </w:r>
                        <w:r w:rsidRPr="00414C86">
                          <w:rPr>
                            <w:rFonts w:ascii="BIZ UDPゴシック" w:eastAsia="BIZ UDPゴシック" w:hAnsi="BIZ UDPゴシック" w:hint="eastAsia"/>
                            <w:sz w:val="20"/>
                            <w:szCs w:val="16"/>
                          </w:rPr>
                          <w:t>日</w:t>
                        </w:r>
                        <w:r w:rsidRPr="00414C86">
                          <w:rPr>
                            <w:rFonts w:ascii="BIZ UDPゴシック" w:eastAsia="BIZ UDPゴシック" w:hAnsi="BIZ UDPゴシック"/>
                            <w:sz w:val="20"/>
                            <w:szCs w:val="16"/>
                          </w:rPr>
                          <w:t>以降に解熱した場合（</w:t>
                        </w:r>
                        <w:r w:rsidRPr="00414C86">
                          <w:rPr>
                            <w:rFonts w:ascii="BIZ UDPゴシック" w:eastAsia="BIZ UDPゴシック" w:hAnsi="BIZ UDPゴシック" w:hint="eastAsia"/>
                            <w:sz w:val="20"/>
                            <w:szCs w:val="16"/>
                          </w:rPr>
                          <w:t>例</w:t>
                        </w:r>
                        <w:r w:rsidRPr="00414C86">
                          <w:rPr>
                            <w:rFonts w:ascii="BIZ UDPゴシック" w:eastAsia="BIZ UDPゴシック" w:hAnsi="BIZ UDPゴシック"/>
                            <w:sz w:val="20"/>
                            <w:szCs w:val="16"/>
                          </w:rPr>
                          <w:t>４、５）は、</w:t>
                        </w:r>
                        <w:r w:rsidRPr="00414C86">
                          <w:rPr>
                            <w:rFonts w:ascii="BIZ UDPゴシック" w:eastAsia="BIZ UDPゴシック" w:hAnsi="BIZ UDPゴシック" w:hint="eastAsia"/>
                            <w:sz w:val="20"/>
                            <w:szCs w:val="16"/>
                          </w:rPr>
                          <w:t>出席停止期間</w:t>
                        </w:r>
                        <w:r w:rsidR="00595B23" w:rsidRPr="00414C86">
                          <w:rPr>
                            <w:rFonts w:ascii="BIZ UDPゴシック" w:eastAsia="BIZ UDPゴシック" w:hAnsi="BIZ UDPゴシック" w:hint="eastAsia"/>
                            <w:sz w:val="20"/>
                            <w:szCs w:val="16"/>
                          </w:rPr>
                          <w:t>が延長されます。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95B23" w:rsidRPr="00AB0611">
        <w:rPr>
          <w:rFonts w:ascii="BIZ UDPゴシック" w:eastAsia="BIZ UDPゴシック" w:hAnsi="BIZ UDPゴシック" w:hint="eastAsia"/>
          <w:noProof/>
          <w:sz w:val="24"/>
        </w:rPr>
        <w:t>※出席停止期間中は、家庭で安静に過ごしましょう。</w:t>
      </w:r>
    </w:p>
    <w:bookmarkEnd w:id="1"/>
    <w:p w14:paraId="70CCCCBF" w14:textId="77777777" w:rsidR="00CE1A64" w:rsidRPr="00AB0611" w:rsidRDefault="00CE1A64" w:rsidP="0077354D">
      <w:pPr>
        <w:rPr>
          <w:rFonts w:ascii="BIZ UDPゴシック" w:eastAsia="BIZ UDPゴシック" w:hAnsi="BIZ UDPゴシック"/>
          <w:noProof/>
          <w:sz w:val="24"/>
        </w:rPr>
      </w:pPr>
    </w:p>
    <w:tbl>
      <w:tblPr>
        <w:tblStyle w:val="TableGrid"/>
        <w:tblpPr w:leftFromText="142" w:rightFromText="142" w:tblpY="540"/>
        <w:tblW w:w="5034" w:type="pct"/>
        <w:tblInd w:w="0" w:type="dxa"/>
        <w:tblCellMar>
          <w:top w:w="27" w:type="dxa"/>
          <w:left w:w="108" w:type="dxa"/>
          <w:right w:w="125" w:type="dxa"/>
        </w:tblCellMar>
        <w:tblLook w:val="04A0" w:firstRow="1" w:lastRow="0" w:firstColumn="1" w:lastColumn="0" w:noHBand="0" w:noVBand="1"/>
      </w:tblPr>
      <w:tblGrid>
        <w:gridCol w:w="571"/>
        <w:gridCol w:w="1589"/>
        <w:gridCol w:w="898"/>
        <w:gridCol w:w="896"/>
        <w:gridCol w:w="898"/>
        <w:gridCol w:w="904"/>
        <w:gridCol w:w="904"/>
        <w:gridCol w:w="904"/>
        <w:gridCol w:w="906"/>
        <w:gridCol w:w="898"/>
        <w:gridCol w:w="882"/>
      </w:tblGrid>
      <w:tr w:rsidR="0090381C" w:rsidRPr="008E6243" w14:paraId="0D8AAD44" w14:textId="77777777" w:rsidTr="007C33A4">
        <w:trPr>
          <w:gridAfter w:val="3"/>
          <w:wAfter w:w="1310" w:type="pct"/>
          <w:trHeight w:val="1120"/>
        </w:trPr>
        <w:tc>
          <w:tcPr>
            <w:tcW w:w="105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60D78E" w14:textId="77777777" w:rsidR="002A1AA8" w:rsidRPr="008E6243" w:rsidRDefault="002A1AA8" w:rsidP="007C33A4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43A1B03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発症日</w:t>
            </w:r>
          </w:p>
          <w:p w14:paraId="442AECF3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0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日目</w:t>
            </w:r>
          </w:p>
        </w:tc>
        <w:tc>
          <w:tcPr>
            <w:tcW w:w="437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DD0FC38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発症後</w:t>
            </w:r>
          </w:p>
          <w:p w14:paraId="1568D74C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1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日目</w:t>
            </w:r>
          </w:p>
        </w:tc>
        <w:tc>
          <w:tcPr>
            <w:tcW w:w="438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218481C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発症後</w:t>
            </w:r>
          </w:p>
          <w:p w14:paraId="289361A5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2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日目</w:t>
            </w:r>
          </w:p>
        </w:tc>
        <w:tc>
          <w:tcPr>
            <w:tcW w:w="441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915BA01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発症後</w:t>
            </w:r>
          </w:p>
          <w:p w14:paraId="118D81A5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3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日目</w:t>
            </w:r>
          </w:p>
        </w:tc>
        <w:tc>
          <w:tcPr>
            <w:tcW w:w="441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CB36324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発症後</w:t>
            </w:r>
          </w:p>
          <w:p w14:paraId="08EF51DE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4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日目</w:t>
            </w:r>
          </w:p>
        </w:tc>
        <w:tc>
          <w:tcPr>
            <w:tcW w:w="441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02479CE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発症後</w:t>
            </w:r>
          </w:p>
          <w:p w14:paraId="7261AA9A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5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日目</w:t>
            </w:r>
          </w:p>
        </w:tc>
      </w:tr>
      <w:tr w:rsidR="0090381C" w:rsidRPr="008E6243" w14:paraId="2C43855A" w14:textId="77777777" w:rsidTr="007C33A4">
        <w:trPr>
          <w:gridAfter w:val="2"/>
          <w:wAfter w:w="868" w:type="pct"/>
          <w:trHeight w:val="769"/>
        </w:trPr>
        <w:tc>
          <w:tcPr>
            <w:tcW w:w="279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extDirection w:val="tbRlV"/>
            <w:vAlign w:val="center"/>
          </w:tcPr>
          <w:p w14:paraId="1C25CF8A" w14:textId="77777777" w:rsidR="002A1AA8" w:rsidRPr="00AB0611" w:rsidRDefault="002A1AA8" w:rsidP="007C33A4">
            <w:pPr>
              <w:spacing w:line="0" w:lineRule="atLeast"/>
              <w:ind w:left="17" w:right="113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例</w:t>
            </w: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１</w:t>
            </w:r>
          </w:p>
        </w:tc>
        <w:tc>
          <w:tcPr>
            <w:tcW w:w="775" w:type="pct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979FB2" w14:textId="4D309D07" w:rsidR="002A1AA8" w:rsidRPr="00AB0611" w:rsidRDefault="002A1AA8" w:rsidP="007C33A4">
            <w:pPr>
              <w:spacing w:line="0" w:lineRule="atLeast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発症後１日目に</w:t>
            </w:r>
            <w:r>
              <w:rPr>
                <w:rFonts w:ascii="BIZ UDPゴシック" w:eastAsia="BIZ UDPゴシック" w:hAnsi="BIZ UDPゴシック" w:cs="ＭＳ 明朝" w:hint="eastAsia"/>
                <w:sz w:val="24"/>
              </w:rPr>
              <w:t>症状がなくなった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場合</w:t>
            </w:r>
          </w:p>
        </w:tc>
        <w:tc>
          <w:tcPr>
            <w:tcW w:w="438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66334" w14:textId="229A56E4" w:rsidR="002A1AA8" w:rsidRPr="0090381C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0381C">
              <w:rPr>
                <w:rFonts w:ascii="BIZ UDPゴシック" w:eastAsia="BIZ UDPゴシック" w:hAnsi="BIZ UDPゴシック" w:hint="eastAsia"/>
                <w:sz w:val="22"/>
                <w:szCs w:val="22"/>
              </w:rPr>
              <w:t>症状あり</w:t>
            </w:r>
          </w:p>
        </w:tc>
        <w:tc>
          <w:tcPr>
            <w:tcW w:w="437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8D53939" w14:textId="4E331723" w:rsidR="002A1AA8" w:rsidRPr="0090381C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2"/>
                <w:szCs w:val="22"/>
                <w:u w:val="double" w:color="000000"/>
              </w:rPr>
            </w:pPr>
            <w:r w:rsidRPr="0090381C">
              <w:rPr>
                <w:rFonts w:ascii="BIZ UDPゴシック" w:eastAsia="BIZ UDPゴシック" w:hAnsi="BIZ UDPゴシック" w:cs="ＭＳ 明朝" w:hint="eastAsia"/>
                <w:sz w:val="22"/>
                <w:szCs w:val="22"/>
                <w:u w:val="double" w:color="000000"/>
              </w:rPr>
              <w:t>症状</w:t>
            </w:r>
          </w:p>
          <w:p w14:paraId="1BA89F54" w14:textId="2EEF530D" w:rsidR="002A1AA8" w:rsidRPr="0090381C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  <w:u w:val="double"/>
              </w:rPr>
            </w:pPr>
            <w:r w:rsidRPr="0090381C">
              <w:rPr>
                <w:rFonts w:ascii="BIZ UDPゴシック" w:eastAsia="BIZ UDPゴシック" w:hAnsi="BIZ UDPゴシック" w:hint="eastAsia"/>
                <w:sz w:val="22"/>
                <w:szCs w:val="22"/>
                <w:u w:val="double"/>
              </w:rPr>
              <w:t>なし</w:t>
            </w:r>
          </w:p>
        </w:tc>
        <w:tc>
          <w:tcPr>
            <w:tcW w:w="43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21D33F" w14:textId="3472F32C" w:rsidR="002A1AA8" w:rsidRPr="0090381C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90381C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発症</w:t>
            </w:r>
            <w:r w:rsidRPr="0090381C">
              <w:rPr>
                <w:rFonts w:ascii="BIZ UDPゴシック" w:eastAsia="BIZ UDPゴシック" w:hAnsi="BIZ UDPゴシック" w:cs="ＭＳ 明朝"/>
                <w:sz w:val="22"/>
                <w:szCs w:val="22"/>
              </w:rPr>
              <w:t>後</w:t>
            </w:r>
          </w:p>
          <w:p w14:paraId="0CE8BC74" w14:textId="5779DCC6" w:rsidR="002A1AA8" w:rsidRPr="0090381C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0381C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２</w:t>
            </w:r>
            <w:r w:rsidRPr="0090381C">
              <w:rPr>
                <w:rFonts w:ascii="BIZ UDPゴシック" w:eastAsia="BIZ UDPゴシック" w:hAnsi="BIZ UDPゴシック" w:cs="ＭＳ 明朝"/>
                <w:sz w:val="22"/>
                <w:szCs w:val="22"/>
              </w:rPr>
              <w:t>日目</w:t>
            </w:r>
          </w:p>
        </w:tc>
        <w:tc>
          <w:tcPr>
            <w:tcW w:w="44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8DC284" w14:textId="77777777" w:rsidR="002A1AA8" w:rsidRPr="0090381C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90381C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発症後</w:t>
            </w:r>
          </w:p>
          <w:p w14:paraId="26AC1114" w14:textId="416C0637" w:rsidR="002A1AA8" w:rsidRPr="0090381C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0381C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３</w:t>
            </w:r>
            <w:r w:rsidRPr="0090381C">
              <w:rPr>
                <w:rFonts w:ascii="BIZ UDPゴシック" w:eastAsia="BIZ UDPゴシック" w:hAnsi="BIZ UDPゴシック" w:cs="ＭＳ 明朝"/>
                <w:sz w:val="22"/>
                <w:szCs w:val="22"/>
              </w:rPr>
              <w:t>日目</w:t>
            </w:r>
          </w:p>
        </w:tc>
        <w:tc>
          <w:tcPr>
            <w:tcW w:w="44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800A3" w14:textId="77777777" w:rsidR="002A1AA8" w:rsidRPr="0090381C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90381C">
              <w:rPr>
                <w:rFonts w:ascii="BIZ UDPゴシック" w:eastAsia="BIZ UDPゴシック" w:hAnsi="BIZ UDPゴシック" w:cs="ＭＳ 明朝"/>
                <w:sz w:val="22"/>
                <w:szCs w:val="22"/>
              </w:rPr>
              <w:t>発症後</w:t>
            </w:r>
          </w:p>
          <w:p w14:paraId="5DDD34EB" w14:textId="77777777" w:rsidR="002A1AA8" w:rsidRPr="0090381C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0381C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4</w:t>
            </w:r>
            <w:r w:rsidRPr="0090381C">
              <w:rPr>
                <w:rFonts w:ascii="BIZ UDPゴシック" w:eastAsia="BIZ UDPゴシック" w:hAnsi="BIZ UDPゴシック" w:cs="ＭＳ 明朝"/>
                <w:sz w:val="22"/>
                <w:szCs w:val="22"/>
              </w:rPr>
              <w:t>日目</w:t>
            </w:r>
          </w:p>
        </w:tc>
        <w:tc>
          <w:tcPr>
            <w:tcW w:w="44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4150F" w14:textId="77777777" w:rsidR="002A1AA8" w:rsidRPr="0090381C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90381C">
              <w:rPr>
                <w:rFonts w:ascii="BIZ UDPゴシック" w:eastAsia="BIZ UDPゴシック" w:hAnsi="BIZ UDPゴシック" w:cs="ＭＳ 明朝"/>
                <w:sz w:val="22"/>
                <w:szCs w:val="22"/>
              </w:rPr>
              <w:t>発症後</w:t>
            </w:r>
          </w:p>
          <w:p w14:paraId="70E89353" w14:textId="77777777" w:rsidR="002A1AA8" w:rsidRPr="0090381C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0381C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5</w:t>
            </w:r>
            <w:r w:rsidRPr="0090381C">
              <w:rPr>
                <w:rFonts w:ascii="BIZ UDPゴシック" w:eastAsia="BIZ UDPゴシック" w:hAnsi="BIZ UDPゴシック" w:cs="ＭＳ 明朝"/>
                <w:sz w:val="22"/>
                <w:szCs w:val="22"/>
              </w:rPr>
              <w:t>日目</w:t>
            </w:r>
          </w:p>
        </w:tc>
        <w:tc>
          <w:tcPr>
            <w:tcW w:w="442" w:type="pct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auto"/>
            </w:tcBorders>
            <w:vAlign w:val="center"/>
          </w:tcPr>
          <w:p w14:paraId="2568BDCE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b/>
                <w:sz w:val="24"/>
                <w:bdr w:val="single" w:sz="4" w:space="0" w:color="auto"/>
              </w:rPr>
              <w:t>登校可能</w:t>
            </w:r>
          </w:p>
        </w:tc>
      </w:tr>
      <w:tr w:rsidR="0090381C" w:rsidRPr="008E6243" w14:paraId="7F65B7CA" w14:textId="77777777" w:rsidTr="007C33A4">
        <w:trPr>
          <w:gridAfter w:val="2"/>
          <w:wAfter w:w="868" w:type="pct"/>
          <w:trHeight w:val="769"/>
        </w:trPr>
        <w:tc>
          <w:tcPr>
            <w:tcW w:w="279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extDirection w:val="tbRlV"/>
            <w:vAlign w:val="center"/>
          </w:tcPr>
          <w:p w14:paraId="355F8704" w14:textId="77777777" w:rsidR="002A1AA8" w:rsidRPr="00AB0611" w:rsidRDefault="002A1AA8" w:rsidP="007C33A4">
            <w:pPr>
              <w:spacing w:line="0" w:lineRule="atLeast"/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CB7C92" w14:textId="77777777" w:rsidR="002A1AA8" w:rsidRPr="00AB0611" w:rsidRDefault="002A1AA8" w:rsidP="007C33A4">
            <w:pPr>
              <w:spacing w:line="0" w:lineRule="atLeas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576B7E5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6799147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0C71668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0B33D70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748F198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46915A2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2" w:type="pct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E6FB148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0381C" w:rsidRPr="008E6243" w14:paraId="50D7FF14" w14:textId="77777777" w:rsidTr="007C33A4">
        <w:trPr>
          <w:gridAfter w:val="2"/>
          <w:wAfter w:w="868" w:type="pct"/>
          <w:trHeight w:val="769"/>
        </w:trPr>
        <w:tc>
          <w:tcPr>
            <w:tcW w:w="279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extDirection w:val="tbRlV"/>
            <w:vAlign w:val="center"/>
          </w:tcPr>
          <w:p w14:paraId="7C48AFA6" w14:textId="77777777" w:rsidR="002A1AA8" w:rsidRPr="00AB0611" w:rsidRDefault="002A1AA8" w:rsidP="007C33A4">
            <w:pPr>
              <w:spacing w:line="0" w:lineRule="atLeast"/>
              <w:ind w:left="17" w:right="113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例</w:t>
            </w: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２</w:t>
            </w:r>
          </w:p>
        </w:tc>
        <w:tc>
          <w:tcPr>
            <w:tcW w:w="775" w:type="pct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876978" w14:textId="18D07A7B" w:rsidR="002A1AA8" w:rsidRPr="00AB0611" w:rsidRDefault="002A1AA8" w:rsidP="007C33A4">
            <w:pPr>
              <w:spacing w:line="0" w:lineRule="atLeast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発症後</w:t>
            </w: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２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日目に</w:t>
            </w:r>
            <w:r>
              <w:rPr>
                <w:rFonts w:ascii="BIZ UDPゴシック" w:eastAsia="BIZ UDPゴシック" w:hAnsi="BIZ UDPゴシック" w:cs="ＭＳ 明朝" w:hint="eastAsia"/>
                <w:sz w:val="24"/>
              </w:rPr>
              <w:t>症状がなくなった場合</w:t>
            </w:r>
          </w:p>
        </w:tc>
        <w:tc>
          <w:tcPr>
            <w:tcW w:w="438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5E54D" w14:textId="5F71C4F8" w:rsidR="002A1AA8" w:rsidRPr="0090381C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0381C">
              <w:rPr>
                <w:rFonts w:ascii="BIZ UDPゴシック" w:eastAsia="BIZ UDPゴシック" w:hAnsi="BIZ UDPゴシック" w:hint="eastAsia"/>
                <w:sz w:val="22"/>
                <w:szCs w:val="22"/>
              </w:rPr>
              <w:t>症状あり</w:t>
            </w:r>
          </w:p>
        </w:tc>
        <w:tc>
          <w:tcPr>
            <w:tcW w:w="437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AAA77" w14:textId="2BA81291" w:rsidR="002A1AA8" w:rsidRPr="0090381C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0381C">
              <w:rPr>
                <w:rFonts w:ascii="BIZ UDPゴシック" w:eastAsia="BIZ UDPゴシック" w:hAnsi="BIZ UDPゴシック" w:hint="eastAsia"/>
                <w:sz w:val="22"/>
                <w:szCs w:val="22"/>
              </w:rPr>
              <w:t>症状あり</w:t>
            </w:r>
          </w:p>
        </w:tc>
        <w:tc>
          <w:tcPr>
            <w:tcW w:w="43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16AAC0" w14:textId="77777777" w:rsidR="002A1AA8" w:rsidRPr="0090381C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2"/>
                <w:szCs w:val="22"/>
                <w:u w:val="double" w:color="000000"/>
              </w:rPr>
            </w:pPr>
            <w:r w:rsidRPr="0090381C">
              <w:rPr>
                <w:rFonts w:ascii="BIZ UDPゴシック" w:eastAsia="BIZ UDPゴシック" w:hAnsi="BIZ UDPゴシック" w:cs="ＭＳ 明朝" w:hint="eastAsia"/>
                <w:sz w:val="22"/>
                <w:szCs w:val="22"/>
                <w:u w:val="double" w:color="000000"/>
              </w:rPr>
              <w:t>症状</w:t>
            </w:r>
          </w:p>
          <w:p w14:paraId="628A7BDB" w14:textId="71AB69BD" w:rsidR="002A1AA8" w:rsidRPr="0090381C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0381C">
              <w:rPr>
                <w:rFonts w:ascii="BIZ UDPゴシック" w:eastAsia="BIZ UDPゴシック" w:hAnsi="BIZ UDPゴシック" w:cs="ＭＳ 明朝" w:hint="eastAsia"/>
                <w:sz w:val="22"/>
                <w:szCs w:val="22"/>
                <w:u w:val="double" w:color="000000"/>
              </w:rPr>
              <w:t>なし</w:t>
            </w:r>
          </w:p>
        </w:tc>
        <w:tc>
          <w:tcPr>
            <w:tcW w:w="44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BE7E96" w14:textId="6BBCABAD" w:rsidR="002A1AA8" w:rsidRPr="0090381C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90381C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発症</w:t>
            </w:r>
            <w:r w:rsidRPr="0090381C">
              <w:rPr>
                <w:rFonts w:ascii="BIZ UDPゴシック" w:eastAsia="BIZ UDPゴシック" w:hAnsi="BIZ UDPゴシック" w:cs="ＭＳ 明朝"/>
                <w:sz w:val="22"/>
                <w:szCs w:val="22"/>
              </w:rPr>
              <w:t>後</w:t>
            </w:r>
          </w:p>
          <w:p w14:paraId="280B2E44" w14:textId="5FD1D61A" w:rsidR="002A1AA8" w:rsidRPr="0090381C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0381C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３</w:t>
            </w:r>
            <w:r w:rsidRPr="0090381C">
              <w:rPr>
                <w:rFonts w:ascii="BIZ UDPゴシック" w:eastAsia="BIZ UDPゴシック" w:hAnsi="BIZ UDPゴシック" w:cs="ＭＳ 明朝"/>
                <w:sz w:val="22"/>
                <w:szCs w:val="22"/>
              </w:rPr>
              <w:t>日目</w:t>
            </w:r>
          </w:p>
        </w:tc>
        <w:tc>
          <w:tcPr>
            <w:tcW w:w="44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CE39D1" w14:textId="5950B84B" w:rsidR="002A1AA8" w:rsidRPr="0090381C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90381C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発症</w:t>
            </w:r>
            <w:r w:rsidRPr="0090381C">
              <w:rPr>
                <w:rFonts w:ascii="BIZ UDPゴシック" w:eastAsia="BIZ UDPゴシック" w:hAnsi="BIZ UDPゴシック" w:cs="ＭＳ 明朝"/>
                <w:sz w:val="22"/>
                <w:szCs w:val="22"/>
              </w:rPr>
              <w:t>後</w:t>
            </w:r>
          </w:p>
          <w:p w14:paraId="5C94E166" w14:textId="5AF1643D" w:rsidR="002A1AA8" w:rsidRPr="0090381C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0381C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４</w:t>
            </w:r>
            <w:r w:rsidRPr="0090381C">
              <w:rPr>
                <w:rFonts w:ascii="BIZ UDPゴシック" w:eastAsia="BIZ UDPゴシック" w:hAnsi="BIZ UDPゴシック" w:cs="ＭＳ 明朝"/>
                <w:sz w:val="22"/>
                <w:szCs w:val="22"/>
              </w:rPr>
              <w:t>日目</w:t>
            </w:r>
          </w:p>
        </w:tc>
        <w:tc>
          <w:tcPr>
            <w:tcW w:w="44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7E716" w14:textId="77777777" w:rsidR="002A1AA8" w:rsidRPr="0090381C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90381C">
              <w:rPr>
                <w:rFonts w:ascii="BIZ UDPゴシック" w:eastAsia="BIZ UDPゴシック" w:hAnsi="BIZ UDPゴシック" w:cs="ＭＳ 明朝"/>
                <w:sz w:val="22"/>
                <w:szCs w:val="22"/>
              </w:rPr>
              <w:t>発症後</w:t>
            </w:r>
          </w:p>
          <w:p w14:paraId="1C891973" w14:textId="77777777" w:rsidR="002A1AA8" w:rsidRPr="0090381C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0381C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5</w:t>
            </w:r>
            <w:r w:rsidRPr="0090381C">
              <w:rPr>
                <w:rFonts w:ascii="BIZ UDPゴシック" w:eastAsia="BIZ UDPゴシック" w:hAnsi="BIZ UDPゴシック" w:cs="ＭＳ 明朝"/>
                <w:sz w:val="22"/>
                <w:szCs w:val="22"/>
              </w:rPr>
              <w:t>日目</w:t>
            </w:r>
          </w:p>
        </w:tc>
        <w:tc>
          <w:tcPr>
            <w:tcW w:w="442" w:type="pct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auto"/>
            </w:tcBorders>
            <w:vAlign w:val="center"/>
          </w:tcPr>
          <w:p w14:paraId="52A21E2D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b/>
                <w:sz w:val="24"/>
                <w:bdr w:val="single" w:sz="4" w:space="0" w:color="auto"/>
              </w:rPr>
              <w:t>登校可能</w:t>
            </w:r>
          </w:p>
        </w:tc>
      </w:tr>
      <w:tr w:rsidR="0090381C" w:rsidRPr="008E6243" w14:paraId="34476227" w14:textId="77777777" w:rsidTr="007C33A4">
        <w:trPr>
          <w:gridAfter w:val="2"/>
          <w:wAfter w:w="868" w:type="pct"/>
          <w:trHeight w:val="769"/>
        </w:trPr>
        <w:tc>
          <w:tcPr>
            <w:tcW w:w="279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extDirection w:val="tbRlV"/>
            <w:vAlign w:val="center"/>
          </w:tcPr>
          <w:p w14:paraId="09617F08" w14:textId="77777777" w:rsidR="002A1AA8" w:rsidRPr="00AB0611" w:rsidRDefault="002A1AA8" w:rsidP="007C33A4">
            <w:pPr>
              <w:spacing w:line="0" w:lineRule="atLeast"/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53046F" w14:textId="77777777" w:rsidR="002A1AA8" w:rsidRPr="00AB0611" w:rsidRDefault="002A1AA8" w:rsidP="007C33A4">
            <w:pPr>
              <w:spacing w:line="0" w:lineRule="atLeas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7DE0ED0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CEAF809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D3A4D22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0ADDF5A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95E5CE9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41F08A0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2" w:type="pct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59A9B85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2A1AA8" w:rsidRPr="008E6243" w14:paraId="37FFFFEB" w14:textId="77777777" w:rsidTr="007C33A4">
        <w:trPr>
          <w:gridAfter w:val="2"/>
          <w:wAfter w:w="868" w:type="pct"/>
          <w:trHeight w:val="769"/>
        </w:trPr>
        <w:tc>
          <w:tcPr>
            <w:tcW w:w="279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extDirection w:val="tbRlV"/>
            <w:vAlign w:val="center"/>
          </w:tcPr>
          <w:p w14:paraId="318D37A1" w14:textId="77777777" w:rsidR="002A1AA8" w:rsidRPr="00AB0611" w:rsidRDefault="002A1AA8" w:rsidP="007C33A4">
            <w:pPr>
              <w:spacing w:line="0" w:lineRule="atLeast"/>
              <w:ind w:left="17" w:right="113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例</w:t>
            </w: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３</w:t>
            </w:r>
          </w:p>
        </w:tc>
        <w:tc>
          <w:tcPr>
            <w:tcW w:w="775" w:type="pct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9BDD94" w14:textId="07D929CB" w:rsidR="002A1AA8" w:rsidRPr="00AB0611" w:rsidRDefault="002A1AA8" w:rsidP="007C33A4">
            <w:pPr>
              <w:spacing w:line="0" w:lineRule="atLeast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発症後３日目に</w:t>
            </w:r>
            <w:r>
              <w:rPr>
                <w:rFonts w:ascii="BIZ UDPゴシック" w:eastAsia="BIZ UDPゴシック" w:hAnsi="BIZ UDPゴシック" w:cs="ＭＳ 明朝" w:hint="eastAsia"/>
                <w:sz w:val="24"/>
              </w:rPr>
              <w:t>症状がなくなった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場合</w:t>
            </w:r>
          </w:p>
        </w:tc>
        <w:tc>
          <w:tcPr>
            <w:tcW w:w="438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66AA1" w14:textId="77777777" w:rsidR="002A1AA8" w:rsidRPr="0090381C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0381C">
              <w:rPr>
                <w:rFonts w:ascii="BIZ UDPゴシック" w:eastAsia="BIZ UDPゴシック" w:hAnsi="BIZ UDPゴシック" w:hint="eastAsia"/>
                <w:sz w:val="22"/>
                <w:szCs w:val="22"/>
              </w:rPr>
              <w:t>症状</w:t>
            </w:r>
          </w:p>
          <w:p w14:paraId="23903230" w14:textId="6A47ECCE" w:rsidR="002A1AA8" w:rsidRPr="0090381C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0381C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あり</w:t>
            </w:r>
          </w:p>
        </w:tc>
        <w:tc>
          <w:tcPr>
            <w:tcW w:w="437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A900C" w14:textId="77777777" w:rsidR="002A1AA8" w:rsidRPr="0090381C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0381C">
              <w:rPr>
                <w:rFonts w:ascii="BIZ UDPゴシック" w:eastAsia="BIZ UDPゴシック" w:hAnsi="BIZ UDPゴシック" w:hint="eastAsia"/>
                <w:sz w:val="22"/>
                <w:szCs w:val="22"/>
              </w:rPr>
              <w:t>症状</w:t>
            </w:r>
          </w:p>
          <w:p w14:paraId="6DE2107C" w14:textId="52CBFA7E" w:rsidR="002A1AA8" w:rsidRPr="0090381C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0381C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あり</w:t>
            </w:r>
          </w:p>
        </w:tc>
        <w:tc>
          <w:tcPr>
            <w:tcW w:w="43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626CB" w14:textId="77777777" w:rsidR="002A1AA8" w:rsidRPr="0090381C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0381C">
              <w:rPr>
                <w:rFonts w:ascii="BIZ UDPゴシック" w:eastAsia="BIZ UDPゴシック" w:hAnsi="BIZ UDPゴシック" w:hint="eastAsia"/>
                <w:sz w:val="22"/>
                <w:szCs w:val="22"/>
              </w:rPr>
              <w:t>症状</w:t>
            </w:r>
          </w:p>
          <w:p w14:paraId="149F55F7" w14:textId="1EAB32AF" w:rsidR="002A1AA8" w:rsidRPr="0090381C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0381C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あり</w:t>
            </w:r>
          </w:p>
        </w:tc>
        <w:tc>
          <w:tcPr>
            <w:tcW w:w="44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B98702" w14:textId="77777777" w:rsidR="002A1AA8" w:rsidRPr="0090381C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2"/>
                <w:szCs w:val="22"/>
                <w:u w:val="double" w:color="000000"/>
              </w:rPr>
            </w:pPr>
            <w:r w:rsidRPr="0090381C">
              <w:rPr>
                <w:rFonts w:ascii="BIZ UDPゴシック" w:eastAsia="BIZ UDPゴシック" w:hAnsi="BIZ UDPゴシック" w:cs="ＭＳ 明朝" w:hint="eastAsia"/>
                <w:sz w:val="22"/>
                <w:szCs w:val="22"/>
                <w:u w:val="double" w:color="000000"/>
              </w:rPr>
              <w:t>症状</w:t>
            </w:r>
          </w:p>
          <w:p w14:paraId="3FB1B461" w14:textId="0E3FD260" w:rsidR="002A1AA8" w:rsidRPr="00853A44" w:rsidRDefault="00853A44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  <w:u w:val="double"/>
              </w:rPr>
            </w:pPr>
            <w:r w:rsidRPr="00853A44">
              <w:rPr>
                <w:rFonts w:ascii="BIZ UDPゴシック" w:eastAsia="BIZ UDPゴシック" w:hAnsi="BIZ UDPゴシック" w:hint="eastAsia"/>
                <w:sz w:val="22"/>
                <w:szCs w:val="22"/>
                <w:u w:val="double"/>
              </w:rPr>
              <w:t>なし</w:t>
            </w:r>
          </w:p>
        </w:tc>
        <w:tc>
          <w:tcPr>
            <w:tcW w:w="44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ABC5A6" w14:textId="4D4184F6" w:rsidR="002A1AA8" w:rsidRPr="0090381C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90381C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発症後</w:t>
            </w:r>
          </w:p>
          <w:p w14:paraId="059AB661" w14:textId="6596AF66" w:rsidR="002A1AA8" w:rsidRPr="0090381C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0381C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４</w:t>
            </w:r>
            <w:r w:rsidRPr="0090381C">
              <w:rPr>
                <w:rFonts w:ascii="BIZ UDPゴシック" w:eastAsia="BIZ UDPゴシック" w:hAnsi="BIZ UDPゴシック" w:cs="ＭＳ 明朝"/>
                <w:sz w:val="22"/>
                <w:szCs w:val="22"/>
              </w:rPr>
              <w:t>日目</w:t>
            </w:r>
          </w:p>
        </w:tc>
        <w:tc>
          <w:tcPr>
            <w:tcW w:w="44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00318" w14:textId="60D3DAAF" w:rsidR="002A1AA8" w:rsidRPr="0090381C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0381C">
              <w:rPr>
                <w:rFonts w:ascii="BIZ UDPゴシック" w:eastAsia="BIZ UDPゴシック" w:hAnsi="BIZ UDPゴシック" w:hint="eastAsia"/>
                <w:sz w:val="22"/>
                <w:szCs w:val="22"/>
              </w:rPr>
              <w:t>発症後</w:t>
            </w:r>
          </w:p>
          <w:p w14:paraId="69EB37B5" w14:textId="3A79445D" w:rsidR="002A1AA8" w:rsidRPr="0090381C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0381C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５</w:t>
            </w:r>
            <w:r w:rsidRPr="0090381C">
              <w:rPr>
                <w:rFonts w:ascii="BIZ UDPゴシック" w:eastAsia="BIZ UDPゴシック" w:hAnsi="BIZ UDPゴシック" w:cs="ＭＳ 明朝"/>
                <w:sz w:val="22"/>
                <w:szCs w:val="22"/>
              </w:rPr>
              <w:t>日目</w:t>
            </w:r>
          </w:p>
        </w:tc>
        <w:tc>
          <w:tcPr>
            <w:tcW w:w="442" w:type="pct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auto"/>
            </w:tcBorders>
            <w:vAlign w:val="center"/>
          </w:tcPr>
          <w:p w14:paraId="7FC50EE4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b/>
                <w:sz w:val="24"/>
                <w:bdr w:val="single" w:sz="4" w:space="0" w:color="auto"/>
              </w:rPr>
              <w:t>登校可能</w:t>
            </w:r>
          </w:p>
        </w:tc>
      </w:tr>
      <w:tr w:rsidR="0090381C" w:rsidRPr="008E6243" w14:paraId="17E5EF9B" w14:textId="77777777" w:rsidTr="007C33A4">
        <w:trPr>
          <w:gridAfter w:val="2"/>
          <w:wAfter w:w="868" w:type="pct"/>
          <w:trHeight w:val="769"/>
        </w:trPr>
        <w:tc>
          <w:tcPr>
            <w:tcW w:w="279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extDirection w:val="tbRlV"/>
            <w:vAlign w:val="center"/>
          </w:tcPr>
          <w:p w14:paraId="7309999C" w14:textId="77777777" w:rsidR="002A1AA8" w:rsidRPr="00AB0611" w:rsidRDefault="002A1AA8" w:rsidP="007C33A4">
            <w:pPr>
              <w:spacing w:line="0" w:lineRule="atLeast"/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56DB33" w14:textId="77777777" w:rsidR="002A1AA8" w:rsidRPr="00AB0611" w:rsidRDefault="002A1AA8" w:rsidP="007C33A4">
            <w:pPr>
              <w:spacing w:line="0" w:lineRule="atLeas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9241229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7D9988C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1BDEAAE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DE0FB6A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B19E20E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B02170A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2" w:type="pct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5A3AC04F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0381C" w:rsidRPr="008E6243" w14:paraId="1B97E8FB" w14:textId="77777777" w:rsidTr="007C33A4">
        <w:trPr>
          <w:gridAfter w:val="1"/>
          <w:wAfter w:w="430" w:type="pct"/>
          <w:trHeight w:val="769"/>
        </w:trPr>
        <w:tc>
          <w:tcPr>
            <w:tcW w:w="279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extDirection w:val="tbRlV"/>
            <w:vAlign w:val="center"/>
          </w:tcPr>
          <w:p w14:paraId="6B25CA00" w14:textId="77777777" w:rsidR="002A1AA8" w:rsidRPr="00AB0611" w:rsidRDefault="002A1AA8" w:rsidP="007C33A4">
            <w:pPr>
              <w:spacing w:line="0" w:lineRule="atLeast"/>
              <w:ind w:left="17" w:right="113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例</w:t>
            </w: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４</w:t>
            </w:r>
          </w:p>
        </w:tc>
        <w:tc>
          <w:tcPr>
            <w:tcW w:w="775" w:type="pct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C340C9" w14:textId="480DABEF" w:rsidR="002A1AA8" w:rsidRPr="00AB0611" w:rsidRDefault="002A1AA8" w:rsidP="007C33A4">
            <w:pPr>
              <w:spacing w:line="0" w:lineRule="atLeast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発症後４日目に</w:t>
            </w:r>
            <w:r>
              <w:rPr>
                <w:rFonts w:ascii="BIZ UDPゴシック" w:eastAsia="BIZ UDPゴシック" w:hAnsi="BIZ UDPゴシック" w:cs="ＭＳ 明朝" w:hint="eastAsia"/>
                <w:sz w:val="24"/>
              </w:rPr>
              <w:t>症状がなくなった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場合</w:t>
            </w:r>
          </w:p>
        </w:tc>
        <w:tc>
          <w:tcPr>
            <w:tcW w:w="438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F3714" w14:textId="77777777" w:rsidR="002A1AA8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症状</w:t>
            </w:r>
          </w:p>
          <w:p w14:paraId="14993052" w14:textId="4FD0BB74" w:rsidR="002A1AA8" w:rsidRPr="00AB0611" w:rsidRDefault="002A1AA8" w:rsidP="007C33A4">
            <w:pPr>
              <w:spacing w:line="0" w:lineRule="atLeast"/>
              <w:ind w:left="17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あり</w:t>
            </w:r>
          </w:p>
        </w:tc>
        <w:tc>
          <w:tcPr>
            <w:tcW w:w="437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42C08" w14:textId="77777777" w:rsidR="002A1AA8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症状</w:t>
            </w:r>
          </w:p>
          <w:p w14:paraId="53DF7056" w14:textId="3C09EF0C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あり</w:t>
            </w:r>
          </w:p>
        </w:tc>
        <w:tc>
          <w:tcPr>
            <w:tcW w:w="43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4656A" w14:textId="77777777" w:rsidR="002A1AA8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症状</w:t>
            </w:r>
          </w:p>
          <w:p w14:paraId="3DE57613" w14:textId="63538D5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あり</w:t>
            </w:r>
          </w:p>
        </w:tc>
        <w:tc>
          <w:tcPr>
            <w:tcW w:w="44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229C9" w14:textId="77777777" w:rsidR="002A1AA8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症状</w:t>
            </w:r>
          </w:p>
          <w:p w14:paraId="26EF80C9" w14:textId="2BE9BC11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あり</w:t>
            </w:r>
          </w:p>
        </w:tc>
        <w:tc>
          <w:tcPr>
            <w:tcW w:w="44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9797C33" w14:textId="77777777" w:rsidR="002A1AA8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  <w:u w:val="double" w:color="000000"/>
              </w:rPr>
            </w:pPr>
            <w:r>
              <w:rPr>
                <w:rFonts w:ascii="BIZ UDPゴシック" w:eastAsia="BIZ UDPゴシック" w:hAnsi="BIZ UDPゴシック" w:cs="ＭＳ 明朝" w:hint="eastAsia"/>
                <w:sz w:val="24"/>
                <w:u w:val="double" w:color="000000"/>
              </w:rPr>
              <w:t>症状</w:t>
            </w:r>
          </w:p>
          <w:p w14:paraId="4D2C563E" w14:textId="698A9DB6" w:rsidR="002A1AA8" w:rsidRPr="00AB0611" w:rsidRDefault="00853A44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sz w:val="24"/>
                <w:u w:val="double" w:color="000000"/>
              </w:rPr>
              <w:t>なし</w:t>
            </w:r>
          </w:p>
        </w:tc>
        <w:tc>
          <w:tcPr>
            <w:tcW w:w="44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3DC320" w14:textId="77777777" w:rsidR="002A1AA8" w:rsidRPr="0090381C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90381C">
              <w:rPr>
                <w:rFonts w:ascii="BIZ UDPゴシック" w:eastAsia="BIZ UDPゴシック" w:hAnsi="BIZ UDPゴシック" w:cs="ＭＳ 明朝"/>
                <w:sz w:val="22"/>
                <w:szCs w:val="22"/>
              </w:rPr>
              <w:t>発症後</w:t>
            </w:r>
          </w:p>
          <w:p w14:paraId="380AC41F" w14:textId="4673A00E" w:rsidR="002A1AA8" w:rsidRPr="0090381C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0381C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5</w:t>
            </w:r>
            <w:r w:rsidRPr="0090381C">
              <w:rPr>
                <w:rFonts w:ascii="BIZ UDPゴシック" w:eastAsia="BIZ UDPゴシック" w:hAnsi="BIZ UDPゴシック" w:cs="ＭＳ 明朝"/>
                <w:sz w:val="22"/>
                <w:szCs w:val="22"/>
              </w:rPr>
              <w:t>日目</w:t>
            </w:r>
          </w:p>
        </w:tc>
        <w:tc>
          <w:tcPr>
            <w:tcW w:w="44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61C95E" w14:textId="14E64606" w:rsidR="002A1AA8" w:rsidRPr="00AB0611" w:rsidRDefault="002A1AA8" w:rsidP="005A5716">
            <w:pPr>
              <w:spacing w:line="0" w:lineRule="atLeast"/>
              <w:rPr>
                <w:rFonts w:ascii="BIZ UDPゴシック" w:eastAsia="BIZ UDPゴシック" w:hAnsi="BIZ UDPゴシック" w:cs="ＭＳ 明朝"/>
                <w:sz w:val="24"/>
              </w:rPr>
            </w:pPr>
          </w:p>
          <w:p w14:paraId="5A1A9594" w14:textId="77777777" w:rsidR="002A1AA8" w:rsidRPr="00451489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bdr w:val="single" w:sz="4" w:space="0" w:color="auto"/>
              </w:rPr>
            </w:pPr>
            <w:r w:rsidRPr="00451489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登校</w:t>
            </w:r>
          </w:p>
          <w:p w14:paraId="397ED1D5" w14:textId="3AB31F5D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51489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可能</w:t>
            </w:r>
          </w:p>
        </w:tc>
        <w:tc>
          <w:tcPr>
            <w:tcW w:w="438" w:type="pct"/>
            <w:vMerge w:val="restart"/>
            <w:tcBorders>
              <w:left w:val="single" w:sz="12" w:space="0" w:color="auto"/>
            </w:tcBorders>
            <w:vAlign w:val="center"/>
          </w:tcPr>
          <w:p w14:paraId="5236CE5F" w14:textId="77777777" w:rsidR="002A1AA8" w:rsidRPr="008E6243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2A1AA8" w:rsidRPr="008E6243" w14:paraId="10BB6BB1" w14:textId="77777777" w:rsidTr="007C33A4">
        <w:trPr>
          <w:gridAfter w:val="1"/>
          <w:wAfter w:w="430" w:type="pct"/>
          <w:trHeight w:val="769"/>
        </w:trPr>
        <w:tc>
          <w:tcPr>
            <w:tcW w:w="279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extDirection w:val="tbRlV"/>
            <w:vAlign w:val="center"/>
          </w:tcPr>
          <w:p w14:paraId="2DD1B030" w14:textId="77777777" w:rsidR="002A1AA8" w:rsidRPr="00AB0611" w:rsidRDefault="002A1AA8" w:rsidP="007C33A4">
            <w:pPr>
              <w:spacing w:line="0" w:lineRule="atLeast"/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60F475" w14:textId="77777777" w:rsidR="002A1AA8" w:rsidRPr="00AB0611" w:rsidRDefault="002A1AA8" w:rsidP="007C33A4">
            <w:pPr>
              <w:spacing w:line="0" w:lineRule="atLeas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28F103D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56E9E92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FC6198A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DCE8D17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807698B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F68F08E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7E16979" w14:textId="77777777" w:rsidR="002A1AA8" w:rsidRPr="00AB0611" w:rsidRDefault="002A1AA8" w:rsidP="007C33A4">
            <w:pPr>
              <w:spacing w:line="0" w:lineRule="atLeast"/>
              <w:ind w:left="2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出席停止</w:t>
            </w:r>
          </w:p>
        </w:tc>
        <w:tc>
          <w:tcPr>
            <w:tcW w:w="438" w:type="pct"/>
            <w:vMerge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14:paraId="7678BB6E" w14:textId="77777777" w:rsidR="002A1AA8" w:rsidRPr="008E6243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7C33A4" w:rsidRPr="008E6243" w14:paraId="6ED22A3C" w14:textId="77777777" w:rsidTr="007C33A4">
        <w:trPr>
          <w:gridAfter w:val="1"/>
          <w:wAfter w:w="430" w:type="pct"/>
          <w:trHeight w:val="769"/>
        </w:trPr>
        <w:tc>
          <w:tcPr>
            <w:tcW w:w="279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extDirection w:val="tbRlV"/>
            <w:vAlign w:val="center"/>
          </w:tcPr>
          <w:p w14:paraId="011F1B2E" w14:textId="77777777" w:rsidR="002A1AA8" w:rsidRPr="00AB0611" w:rsidRDefault="002A1AA8" w:rsidP="007C33A4">
            <w:pPr>
              <w:spacing w:line="0" w:lineRule="atLeast"/>
              <w:ind w:left="17" w:right="113"/>
              <w:jc w:val="center"/>
              <w:rPr>
                <w:rFonts w:ascii="BIZ UDPゴシック" w:eastAsia="BIZ UDPゴシック" w:hAnsi="BIZ UDPゴシック"/>
                <w:sz w:val="24"/>
              </w:rPr>
            </w:pPr>
            <w:bookmarkStart w:id="2" w:name="_Hlk133238618"/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例</w:t>
            </w: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５</w:t>
            </w:r>
          </w:p>
        </w:tc>
        <w:tc>
          <w:tcPr>
            <w:tcW w:w="775" w:type="pct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6257D4" w14:textId="27E23FFD" w:rsidR="002A1AA8" w:rsidRPr="00AB0611" w:rsidRDefault="002A1AA8" w:rsidP="007C33A4">
            <w:pPr>
              <w:spacing w:line="0" w:lineRule="atLeast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発症後５日目に</w:t>
            </w:r>
            <w:r>
              <w:rPr>
                <w:rFonts w:ascii="BIZ UDPゴシック" w:eastAsia="BIZ UDPゴシック" w:hAnsi="BIZ UDPゴシック" w:cs="ＭＳ 明朝" w:hint="eastAsia"/>
                <w:sz w:val="24"/>
              </w:rPr>
              <w:t>症状がなくなった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場合</w:t>
            </w:r>
          </w:p>
        </w:tc>
        <w:tc>
          <w:tcPr>
            <w:tcW w:w="438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921F1" w14:textId="77777777" w:rsidR="002A1AA8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症状</w:t>
            </w:r>
          </w:p>
          <w:p w14:paraId="54D0289F" w14:textId="0127E482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あり</w:t>
            </w:r>
          </w:p>
        </w:tc>
        <w:tc>
          <w:tcPr>
            <w:tcW w:w="437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D8761" w14:textId="77777777" w:rsidR="002A1AA8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症状</w:t>
            </w:r>
          </w:p>
          <w:p w14:paraId="50B3417A" w14:textId="4A9F4A09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あり</w:t>
            </w:r>
          </w:p>
        </w:tc>
        <w:tc>
          <w:tcPr>
            <w:tcW w:w="43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82524" w14:textId="77777777" w:rsidR="002A1AA8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症状</w:t>
            </w:r>
          </w:p>
          <w:p w14:paraId="07E3C216" w14:textId="73E5C92A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あり</w:t>
            </w:r>
          </w:p>
        </w:tc>
        <w:tc>
          <w:tcPr>
            <w:tcW w:w="44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35076" w14:textId="77777777" w:rsidR="002A1AA8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症状</w:t>
            </w:r>
          </w:p>
          <w:p w14:paraId="47997486" w14:textId="6A12909D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あり</w:t>
            </w:r>
          </w:p>
        </w:tc>
        <w:tc>
          <w:tcPr>
            <w:tcW w:w="44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2B764" w14:textId="77777777" w:rsidR="002A1AA8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症状</w:t>
            </w:r>
          </w:p>
          <w:p w14:paraId="65180ACD" w14:textId="4B8267CC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あり</w:t>
            </w:r>
          </w:p>
        </w:tc>
        <w:tc>
          <w:tcPr>
            <w:tcW w:w="44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2DD63C8" w14:textId="77777777" w:rsidR="002A1AA8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  <w:u w:val="double" w:color="000000"/>
              </w:rPr>
            </w:pPr>
            <w:r>
              <w:rPr>
                <w:rFonts w:ascii="BIZ UDPゴシック" w:eastAsia="BIZ UDPゴシック" w:hAnsi="BIZ UDPゴシック" w:cs="ＭＳ 明朝" w:hint="eastAsia"/>
                <w:sz w:val="24"/>
                <w:u w:val="double" w:color="000000"/>
              </w:rPr>
              <w:t>症状</w:t>
            </w:r>
          </w:p>
          <w:p w14:paraId="6663374F" w14:textId="1CCFAEB4" w:rsidR="002A1AA8" w:rsidRPr="00AB0611" w:rsidRDefault="00853A44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sz w:val="24"/>
                <w:u w:val="double" w:color="000000"/>
              </w:rPr>
              <w:t>なし</w:t>
            </w:r>
          </w:p>
        </w:tc>
        <w:tc>
          <w:tcPr>
            <w:tcW w:w="44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083B50" w14:textId="239C56D1" w:rsidR="002A1AA8" w:rsidRPr="002A1AA8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A1AA8">
              <w:rPr>
                <w:rFonts w:ascii="BIZ UDPゴシック" w:eastAsia="BIZ UDPゴシック" w:hAnsi="BIZ UDPゴシック" w:cs="ＭＳ 明朝" w:hint="eastAsia"/>
                <w:sz w:val="24"/>
              </w:rPr>
              <w:t>消失</w:t>
            </w:r>
            <w:r w:rsidRPr="002A1AA8">
              <w:rPr>
                <w:rFonts w:ascii="BIZ UDPゴシック" w:eastAsia="BIZ UDPゴシック" w:hAnsi="BIZ UDPゴシック" w:cs="ＭＳ 明朝"/>
                <w:sz w:val="24"/>
              </w:rPr>
              <w:t>後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２４時間</w:t>
            </w:r>
          </w:p>
        </w:tc>
        <w:tc>
          <w:tcPr>
            <w:tcW w:w="438" w:type="pct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F89753" w14:textId="77777777" w:rsidR="002A1AA8" w:rsidRPr="002A1AA8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2A1AA8">
              <w:rPr>
                <w:rFonts w:ascii="BIZ UDPゴシック" w:eastAsia="BIZ UDPゴシック" w:hAnsi="BIZ UDPゴシック" w:cs="ＭＳ 明朝"/>
                <w:b/>
                <w:sz w:val="22"/>
                <w:bdr w:val="single" w:sz="4" w:space="0" w:color="auto"/>
              </w:rPr>
              <w:t>登校可能</w:t>
            </w:r>
          </w:p>
        </w:tc>
      </w:tr>
      <w:tr w:rsidR="0090381C" w:rsidRPr="008E6243" w14:paraId="15EFA0C7" w14:textId="77777777" w:rsidTr="007C33A4">
        <w:trPr>
          <w:gridAfter w:val="1"/>
          <w:wAfter w:w="430" w:type="pct"/>
          <w:trHeight w:val="769"/>
        </w:trPr>
        <w:tc>
          <w:tcPr>
            <w:tcW w:w="279" w:type="pct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0FAB2CE5" w14:textId="77777777" w:rsidR="002A1AA8" w:rsidRPr="008E6243" w:rsidRDefault="002A1AA8" w:rsidP="007C33A4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E612A7" w14:textId="77777777" w:rsidR="002A1AA8" w:rsidRPr="008E6243" w:rsidRDefault="002A1AA8" w:rsidP="007C33A4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652C0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197E5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D07AE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C6FBD" w14:textId="61341F6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74ABF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B7E38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5F57F" w14:textId="777777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38" w:type="pct"/>
            <w:vMerge/>
            <w:tcBorders>
              <w:left w:val="single" w:sz="6" w:space="0" w:color="000000"/>
              <w:right w:val="single" w:sz="12" w:space="0" w:color="000000"/>
            </w:tcBorders>
            <w:vAlign w:val="center"/>
          </w:tcPr>
          <w:p w14:paraId="231C7635" w14:textId="77777777" w:rsidR="002A1AA8" w:rsidRPr="009929D0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90381C" w:rsidRPr="008E6243" w14:paraId="304E4D6C" w14:textId="5BC848AD" w:rsidTr="007C33A4">
        <w:trPr>
          <w:trHeight w:val="769"/>
        </w:trPr>
        <w:tc>
          <w:tcPr>
            <w:tcW w:w="279" w:type="pct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  <w:vAlign w:val="center"/>
          </w:tcPr>
          <w:p w14:paraId="50461328" w14:textId="77777777" w:rsidR="002A1AA8" w:rsidRPr="002A1AA8" w:rsidRDefault="002A1AA8" w:rsidP="007C33A4">
            <w:pPr>
              <w:spacing w:line="0" w:lineRule="atLeast"/>
              <w:rPr>
                <w:rFonts w:ascii="BIZ UDPゴシック" w:eastAsia="BIZ UDPゴシック" w:hAnsi="BIZ UDPゴシック"/>
                <w:sz w:val="24"/>
              </w:rPr>
            </w:pPr>
            <w:r w:rsidRPr="002A1AA8">
              <w:rPr>
                <w:rFonts w:ascii="BIZ UDPゴシック" w:eastAsia="BIZ UDPゴシック" w:hAnsi="BIZ UDPゴシック" w:hint="eastAsia"/>
                <w:sz w:val="24"/>
              </w:rPr>
              <w:t>例</w:t>
            </w:r>
          </w:p>
          <w:p w14:paraId="6EE0EF1B" w14:textId="3E25B3BD" w:rsidR="002A1AA8" w:rsidRPr="002A1AA8" w:rsidRDefault="002A1AA8" w:rsidP="006B1C09">
            <w:pPr>
              <w:spacing w:line="0" w:lineRule="atLeast"/>
              <w:rPr>
                <w:rFonts w:ascii="BIZ UDPゴシック" w:eastAsia="BIZ UDPゴシック" w:hAnsi="BIZ UDPゴシック"/>
                <w:sz w:val="24"/>
              </w:rPr>
            </w:pPr>
            <w:r w:rsidRPr="002A1AA8">
              <w:rPr>
                <w:rFonts w:ascii="BIZ UDPゴシック" w:eastAsia="BIZ UDPゴシック" w:hAnsi="BIZ UDPゴシック" w:hint="eastAsia"/>
                <w:sz w:val="24"/>
              </w:rPr>
              <w:t>６</w:t>
            </w:r>
          </w:p>
        </w:tc>
        <w:tc>
          <w:tcPr>
            <w:tcW w:w="775" w:type="pct"/>
            <w:vMerge w:val="restart"/>
            <w:tcBorders>
              <w:top w:val="single" w:sz="12" w:space="0" w:color="auto"/>
              <w:left w:val="single" w:sz="6" w:space="0" w:color="000000"/>
              <w:right w:val="single" w:sz="12" w:space="0" w:color="000000"/>
            </w:tcBorders>
            <w:vAlign w:val="center"/>
          </w:tcPr>
          <w:p w14:paraId="4641CD67" w14:textId="728F0B9D" w:rsidR="002A1AA8" w:rsidRPr="002A1AA8" w:rsidRDefault="002A1AA8" w:rsidP="007C33A4">
            <w:pPr>
              <w:spacing w:line="0" w:lineRule="atLeast"/>
              <w:rPr>
                <w:rFonts w:ascii="BIZ UDPゴシック" w:eastAsia="BIZ UDPゴシック" w:hAnsi="BIZ UDPゴシック"/>
                <w:sz w:val="24"/>
              </w:rPr>
            </w:pPr>
            <w:r w:rsidRPr="002A1AA8">
              <w:rPr>
                <w:rFonts w:ascii="BIZ UDPゴシック" w:eastAsia="BIZ UDPゴシック" w:hAnsi="BIZ UDPゴシック" w:hint="eastAsia"/>
                <w:sz w:val="24"/>
              </w:rPr>
              <w:t>発症後５日目以降に症状がなくなった場合</w:t>
            </w:r>
          </w:p>
        </w:tc>
        <w:tc>
          <w:tcPr>
            <w:tcW w:w="438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E2513" w14:textId="77777777" w:rsidR="002A1AA8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症状</w:t>
            </w:r>
          </w:p>
          <w:p w14:paraId="6571C627" w14:textId="7560FF53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あり</w:t>
            </w:r>
          </w:p>
        </w:tc>
        <w:tc>
          <w:tcPr>
            <w:tcW w:w="437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0008D" w14:textId="77777777" w:rsidR="002A1AA8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症状</w:t>
            </w:r>
          </w:p>
          <w:p w14:paraId="58CBA8EC" w14:textId="3D91DC31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あり</w:t>
            </w:r>
          </w:p>
        </w:tc>
        <w:tc>
          <w:tcPr>
            <w:tcW w:w="43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91BC5" w14:textId="77777777" w:rsidR="002A1AA8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症状</w:t>
            </w:r>
          </w:p>
          <w:p w14:paraId="181C4F03" w14:textId="1B6B117C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あり</w:t>
            </w:r>
          </w:p>
        </w:tc>
        <w:tc>
          <w:tcPr>
            <w:tcW w:w="44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A8F5F" w14:textId="653E0985" w:rsidR="002A1AA8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症状</w:t>
            </w:r>
          </w:p>
          <w:p w14:paraId="110FE170" w14:textId="65A5BD77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あり</w:t>
            </w:r>
          </w:p>
        </w:tc>
        <w:tc>
          <w:tcPr>
            <w:tcW w:w="44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22D7570" w14:textId="77777777" w:rsidR="002A1AA8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症状</w:t>
            </w:r>
          </w:p>
          <w:p w14:paraId="294833C5" w14:textId="64FF2D0A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あり</w:t>
            </w:r>
          </w:p>
        </w:tc>
        <w:tc>
          <w:tcPr>
            <w:tcW w:w="441" w:type="pct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395D33B" w14:textId="77777777" w:rsidR="002A1AA8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症状</w:t>
            </w:r>
          </w:p>
          <w:p w14:paraId="51F6DB3E" w14:textId="05D56AC9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あり</w:t>
            </w:r>
          </w:p>
        </w:tc>
        <w:tc>
          <w:tcPr>
            <w:tcW w:w="44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459D5C" w14:textId="77777777" w:rsidR="002A1AA8" w:rsidRPr="002A1AA8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u w:val="double"/>
              </w:rPr>
            </w:pPr>
            <w:r w:rsidRPr="002A1AA8">
              <w:rPr>
                <w:rFonts w:ascii="BIZ UDPゴシック" w:eastAsia="BIZ UDPゴシック" w:hAnsi="BIZ UDPゴシック" w:hint="eastAsia"/>
                <w:sz w:val="24"/>
                <w:u w:val="double"/>
              </w:rPr>
              <w:t>症状</w:t>
            </w:r>
          </w:p>
          <w:p w14:paraId="0645A8BA" w14:textId="1567B14E" w:rsidR="002A1AA8" w:rsidRPr="00AB0611" w:rsidRDefault="00853A44" w:rsidP="007C33A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u w:val="double"/>
              </w:rPr>
              <w:t>なし</w:t>
            </w:r>
          </w:p>
        </w:tc>
        <w:tc>
          <w:tcPr>
            <w:tcW w:w="43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62C32914" w14:textId="2F537E64" w:rsidR="002A1AA8" w:rsidRPr="002A1AA8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A1AA8">
              <w:rPr>
                <w:rFonts w:ascii="BIZ UDPゴシック" w:eastAsia="BIZ UDPゴシック" w:hAnsi="BIZ UDPゴシック" w:hint="eastAsia"/>
                <w:sz w:val="24"/>
                <w:szCs w:val="28"/>
              </w:rPr>
              <w:t>消失後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２４時間</w:t>
            </w:r>
          </w:p>
        </w:tc>
        <w:tc>
          <w:tcPr>
            <w:tcW w:w="430" w:type="pct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23C486E8" w14:textId="77777777" w:rsidR="002A1AA8" w:rsidRPr="002A1AA8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8"/>
                <w:bdr w:val="single" w:sz="4" w:space="0" w:color="auto"/>
              </w:rPr>
            </w:pPr>
            <w:r w:rsidRPr="002A1AA8">
              <w:rPr>
                <w:rFonts w:ascii="BIZ UDPゴシック" w:eastAsia="BIZ UDPゴシック" w:hAnsi="BIZ UDPゴシック" w:hint="eastAsia"/>
                <w:sz w:val="24"/>
                <w:szCs w:val="28"/>
                <w:bdr w:val="single" w:sz="4" w:space="0" w:color="auto"/>
              </w:rPr>
              <w:t>登校</w:t>
            </w:r>
          </w:p>
          <w:p w14:paraId="39669AD2" w14:textId="5766F4A7" w:rsidR="002A1AA8" w:rsidRPr="002A1AA8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A1AA8">
              <w:rPr>
                <w:rFonts w:ascii="BIZ UDPゴシック" w:eastAsia="BIZ UDPゴシック" w:hAnsi="BIZ UDPゴシック" w:hint="eastAsia"/>
                <w:sz w:val="24"/>
                <w:szCs w:val="28"/>
                <w:bdr w:val="single" w:sz="4" w:space="0" w:color="auto"/>
              </w:rPr>
              <w:t>可能</w:t>
            </w:r>
          </w:p>
        </w:tc>
      </w:tr>
      <w:tr w:rsidR="0090381C" w:rsidRPr="008E6243" w14:paraId="2FA49BCA" w14:textId="624B283A" w:rsidTr="007C33A4">
        <w:trPr>
          <w:trHeight w:val="769"/>
        </w:trPr>
        <w:tc>
          <w:tcPr>
            <w:tcW w:w="279" w:type="pct"/>
            <w:vMerge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4D691D5A" w14:textId="77777777" w:rsidR="002A1AA8" w:rsidRPr="008E6243" w:rsidRDefault="002A1AA8" w:rsidP="007C33A4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775" w:type="pct"/>
            <w:vMerge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497DA4A" w14:textId="77777777" w:rsidR="002A1AA8" w:rsidRPr="008E6243" w:rsidRDefault="002A1AA8" w:rsidP="007C33A4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609E3C7F" w14:textId="2C6FD34B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3183B864" w14:textId="5909A4FC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2545AF85" w14:textId="620B2EFD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7D6B36F6" w14:textId="0F81C95F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15287DAC" w14:textId="13242E1B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14:paraId="4D69DE2A" w14:textId="275F56EE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717CD150" w14:textId="0F96A3E2" w:rsidR="002A1AA8" w:rsidRPr="00AB0611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24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C76E505" w14:textId="2119CA27" w:rsidR="002A1AA8" w:rsidRPr="009929D0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AB0611">
              <w:rPr>
                <w:rFonts w:ascii="BIZ UDPゴシック" w:eastAsia="BIZ UDPゴシック" w:hAnsi="BIZ UDPゴシック" w:cs="ＭＳ 明朝" w:hint="eastAsia"/>
                <w:sz w:val="24"/>
              </w:rPr>
              <w:t>出席</w:t>
            </w:r>
            <w:r w:rsidRPr="00AB0611">
              <w:rPr>
                <w:rFonts w:ascii="BIZ UDPゴシック" w:eastAsia="BIZ UDPゴシック" w:hAnsi="BIZ UDPゴシック" w:cs="ＭＳ 明朝"/>
                <w:sz w:val="24"/>
              </w:rPr>
              <w:t>停止</w:t>
            </w:r>
          </w:p>
        </w:tc>
        <w:tc>
          <w:tcPr>
            <w:tcW w:w="43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CCD80" w14:textId="14C5531E" w:rsidR="002A1AA8" w:rsidRPr="009929D0" w:rsidRDefault="002A1AA8" w:rsidP="007C33A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</w:tbl>
    <w:bookmarkEnd w:id="2"/>
    <w:p w14:paraId="439C957E" w14:textId="4609B7B4" w:rsidR="004B333E" w:rsidRDefault="00AB0611" w:rsidP="00853A44">
      <w:pPr>
        <w:jc w:val="lef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AB0611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【新型コロナウイルス感染症</w:t>
      </w:r>
      <w:r w:rsidR="007C33A4" w:rsidRPr="003A11A8">
        <w:rPr>
          <w:rFonts w:ascii="BIZ UDPゴシック" w:eastAsia="BIZ UDPゴシック" w:hAnsi="BIZ UDPゴシック" w:hint="eastAsia"/>
          <w:sz w:val="28"/>
        </w:rPr>
        <w:t>出席停止期間の基準」　早見表</w:t>
      </w:r>
      <w:r w:rsidRPr="00AB0611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】</w:t>
      </w:r>
    </w:p>
    <w:p w14:paraId="728112D7" w14:textId="72312BE8" w:rsidR="00451489" w:rsidRDefault="007C33A4" w:rsidP="003A11A8">
      <w:pPr>
        <w:ind w:right="800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E8497B" wp14:editId="0DC57015">
                <wp:simplePos x="0" y="0"/>
                <wp:positionH relativeFrom="margin">
                  <wp:align>center</wp:align>
                </wp:positionH>
                <wp:positionV relativeFrom="paragraph">
                  <wp:posOffset>7719695</wp:posOffset>
                </wp:positionV>
                <wp:extent cx="6581775" cy="828675"/>
                <wp:effectExtent l="0" t="0" r="28575" b="28575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8286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285048C5" id="四角形: 角を丸くする 11" o:spid="_x0000_s1026" style="position:absolute;left:0;text-align:left;margin-left:0;margin-top:607.85pt;width:518.25pt;height:65.25pt;z-index:2516715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BbZgIAACMFAAAOAAAAZHJzL2Uyb0RvYy54bWysVE1v2zAMvQ/YfxB0X5wEzUeDOkWQosOA&#10;oC3aDj2rshQbkEWNUuJkv36U7DhFW+wwLAeFEslH6vlRV9eH2rC9Ql+BzfloMORMWQlFZbc5//l8&#10;+23OmQ/CFsKAVTk/Ks+vl1+/XDVuocZQgikUMgKxftG4nJchuEWWeVmqWvgBOGXJqQFrEWiL26xA&#10;0RB6bbLxcDjNGsDCIUjlPZ3etE6+TPhaKxnutfYqMJNz6i2kFdP6GtdseSUWWxSurGTXhviHLmpR&#10;WSraQ92IINgOqw9QdSURPOgwkFBnoHUlVboD3WY0fHebp1I4le5C5HjX0+T/H6y82z+5ByQaGucX&#10;nsx4i4PGOv5Tf+yQyDr2ZKlDYJIOp5P5aDabcCbJNx/Pp2QTTHbOdujDdwU1i0bOEXa2eKQvkogS&#10;+40PbfwpLla0cFsZE8/P/SQrHI2KAcY+Ks2qgjoYJ6AkFbU2yPaCPrKQUtkwal2lKFR7PBnSr+uv&#10;z0jdJsCIrKlwj90BRBl+xG7b7uJjqkpK65OHf2usTe4zUmWwoU+uKwv4GYChW3WV2/gTSS01kaVX&#10;KI4PyBBanXsnbyvifiN8eBBIwqYRoGEN97RoA03OobM4KwF/f3Ye40lv5OWsoUHJuf+1E6g4Mz8s&#10;KfFydHERJyttLiazMW3wref1rcfu6jXQZxrRs+BkMmN8MCdTI9QvNNOrWJVcwkqqnXMZ8LRZh3aA&#10;6VWQarVKYTRNToSNfXIygkdWo6yeDy8CXSfAQNK9g9NQicU7CbaxMdPCahdAV0mfZ147vmkSk3C6&#10;VyOO+tt9ijq/bcs/AAAA//8DAFBLAwQUAAYACAAAACEA+WXXdeMAAAALAQAADwAAAGRycy9kb3du&#10;cmV2LnhtbEyPQU/DMAyF70j8h8hI3Fi6bitTaTohEGIDcWBwgFvWeG1F41RNurb/Hu8EN9vv6fl7&#10;2Wa0jThh52tHCuazCARS4UxNpYLPj6ebNQgfNBndOEIFE3rY5JcXmU6NG+gdT/tQCg4hn2oFVQht&#10;KqUvKrTaz1yLxNrRdVYHXrtSmk4PHG4bGUdRIq2uiT9UusWHCouffW8VrMu3aTlsd/32uZu+Xh+H&#10;9vjyvVPq+mq8vwMRcAx/ZjjjMzrkzHRwPRkvGgVcJPA1nq9uQZz1aJGsQBx4WiyTGGSeyf8d8l8A&#10;AAD//wMAUEsBAi0AFAAGAAgAAAAhALaDOJL+AAAA4QEAABMAAAAAAAAAAAAAAAAAAAAAAFtDb250&#10;ZW50X1R5cGVzXS54bWxQSwECLQAUAAYACAAAACEAOP0h/9YAAACUAQAACwAAAAAAAAAAAAAAAAAv&#10;AQAAX3JlbHMvLnJlbHNQSwECLQAUAAYACAAAACEATl4QW2YCAAAjBQAADgAAAAAAAAAAAAAAAAAu&#10;AgAAZHJzL2Uyb0RvYy54bWxQSwECLQAUAAYACAAAACEA+WXXdeMAAAALAQAADwAAAAAAAAAAAAAA&#10;AADABAAAZHJzL2Rvd25yZXYueG1sUEsFBgAAAAAEAAQA8wAAANAFAAAAAA=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90381C" w:rsidRPr="0090381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※出席停止期間中は、家庭で安静に過ごしましょう。</w:t>
      </w:r>
    </w:p>
    <w:p w14:paraId="785C1CFB" w14:textId="277C9329" w:rsidR="0090381C" w:rsidRPr="00E57572" w:rsidRDefault="0090381C" w:rsidP="007C33A4">
      <w:pPr>
        <w:ind w:right="800"/>
        <w:rPr>
          <w:rFonts w:ascii="BIZ UDゴシック" w:eastAsia="BIZ UDゴシック" w:cs="BIZ UDゴシック"/>
          <w:b/>
          <w:bCs/>
          <w:color w:val="000000"/>
          <w:kern w:val="0"/>
          <w:sz w:val="22"/>
          <w:szCs w:val="22"/>
          <w:u w:val="single"/>
        </w:rPr>
      </w:pPr>
      <w:r>
        <w:rPr>
          <w:rFonts w:ascii="BIZ UDPゴシック" w:eastAsia="BIZ UDPゴシック" w:hAnsi="BIZ UDPゴシック" w:hint="eastAsia"/>
          <w:sz w:val="20"/>
          <w:szCs w:val="16"/>
        </w:rPr>
        <w:t>◎ 新型コロナウイルス感染症</w:t>
      </w:r>
      <w:r w:rsidRPr="00414C86">
        <w:rPr>
          <w:rFonts w:ascii="BIZ UDPゴシック" w:eastAsia="BIZ UDPゴシック" w:hAnsi="BIZ UDPゴシック" w:hint="eastAsia"/>
          <w:sz w:val="20"/>
          <w:szCs w:val="16"/>
        </w:rPr>
        <w:t>の出席停止期間の基準は、</w:t>
      </w:r>
      <w:r w:rsidRPr="00E57572">
        <w:rPr>
          <w:rFonts w:ascii="BIZ UDPゴシック" w:eastAsia="BIZ UDPゴシック" w:hAnsi="BIZ UDPゴシック" w:hint="eastAsia"/>
          <w:b/>
          <w:bCs/>
          <w:sz w:val="20"/>
          <w:szCs w:val="16"/>
          <w:u w:val="single"/>
        </w:rPr>
        <w:t>「</w:t>
      </w:r>
      <w:r w:rsidR="00E57572">
        <w:rPr>
          <w:rFonts w:ascii="BIZ UDゴシック" w:eastAsia="BIZ UDゴシック" w:cs="BIZ UDゴシック" w:hint="eastAsia"/>
          <w:b/>
          <w:bCs/>
          <w:color w:val="000000"/>
          <w:kern w:val="0"/>
          <w:sz w:val="22"/>
          <w:szCs w:val="22"/>
          <w:u w:val="single"/>
        </w:rPr>
        <w:t>発症日翌日から５日間、かつ、症状が軽快した後１日経過するまで」</w:t>
      </w:r>
      <w:r w:rsidRPr="00414C86">
        <w:rPr>
          <w:rFonts w:ascii="BIZ UDPゴシック" w:eastAsia="BIZ UDPゴシック" w:hAnsi="BIZ UDPゴシック" w:hint="eastAsia"/>
          <w:sz w:val="20"/>
          <w:szCs w:val="16"/>
        </w:rPr>
        <w:t>。</w:t>
      </w:r>
    </w:p>
    <w:p w14:paraId="00D0AEA4" w14:textId="77777777" w:rsidR="0090381C" w:rsidRPr="00414C86" w:rsidRDefault="0090381C" w:rsidP="0090381C">
      <w:pPr>
        <w:jc w:val="left"/>
        <w:rPr>
          <w:rFonts w:ascii="BIZ UDPゴシック" w:eastAsia="BIZ UDPゴシック" w:hAnsi="BIZ UDPゴシック"/>
          <w:sz w:val="20"/>
          <w:szCs w:val="16"/>
        </w:rPr>
      </w:pPr>
      <w:r>
        <w:rPr>
          <w:rFonts w:ascii="BIZ UDPゴシック" w:eastAsia="BIZ UDPゴシック" w:hAnsi="BIZ UDPゴシック" w:hint="eastAsia"/>
          <w:sz w:val="20"/>
          <w:szCs w:val="16"/>
        </w:rPr>
        <w:t xml:space="preserve">◎ </w:t>
      </w:r>
      <w:r w:rsidRPr="00414C86">
        <w:rPr>
          <w:rFonts w:ascii="BIZ UDPゴシック" w:eastAsia="BIZ UDPゴシック" w:hAnsi="BIZ UDPゴシック" w:hint="eastAsia"/>
          <w:sz w:val="20"/>
          <w:szCs w:val="16"/>
        </w:rPr>
        <w:t>発症した日から数えると、６日間の出席停止が必要ということになります。</w:t>
      </w:r>
    </w:p>
    <w:p w14:paraId="60C87AF4" w14:textId="1D33AAC1" w:rsidR="0090381C" w:rsidRPr="00414C86" w:rsidRDefault="0090381C" w:rsidP="0090381C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0"/>
          <w:szCs w:val="16"/>
        </w:rPr>
        <w:t xml:space="preserve">◎ </w:t>
      </w:r>
      <w:r w:rsidRPr="00414C86">
        <w:rPr>
          <w:rFonts w:ascii="BIZ UDPゴシック" w:eastAsia="BIZ UDPゴシック" w:hAnsi="BIZ UDPゴシック" w:hint="eastAsia"/>
          <w:sz w:val="20"/>
          <w:szCs w:val="16"/>
        </w:rPr>
        <w:t>発症後</w:t>
      </w:r>
      <w:r w:rsidR="007C33A4">
        <w:rPr>
          <w:rFonts w:ascii="BIZ UDPゴシック" w:eastAsia="BIZ UDPゴシック" w:hAnsi="BIZ UDPゴシック" w:hint="eastAsia"/>
          <w:sz w:val="20"/>
          <w:szCs w:val="16"/>
        </w:rPr>
        <w:t>５</w:t>
      </w:r>
      <w:r w:rsidRPr="00414C86">
        <w:rPr>
          <w:rFonts w:ascii="BIZ UDPゴシック" w:eastAsia="BIZ UDPゴシック" w:hAnsi="BIZ UDPゴシック" w:hint="eastAsia"/>
          <w:sz w:val="20"/>
          <w:szCs w:val="16"/>
        </w:rPr>
        <w:t>日</w:t>
      </w:r>
      <w:r w:rsidRPr="00414C86">
        <w:rPr>
          <w:rFonts w:ascii="BIZ UDPゴシック" w:eastAsia="BIZ UDPゴシック" w:hAnsi="BIZ UDPゴシック"/>
          <w:sz w:val="20"/>
          <w:szCs w:val="16"/>
        </w:rPr>
        <w:t>以降に</w:t>
      </w:r>
      <w:r w:rsidR="007C33A4">
        <w:rPr>
          <w:rFonts w:ascii="BIZ UDPゴシック" w:eastAsia="BIZ UDPゴシック" w:hAnsi="BIZ UDPゴシック" w:hint="eastAsia"/>
          <w:sz w:val="20"/>
          <w:szCs w:val="16"/>
        </w:rPr>
        <w:t>症状がなくなった</w:t>
      </w:r>
      <w:r w:rsidRPr="00414C86">
        <w:rPr>
          <w:rFonts w:ascii="BIZ UDPゴシック" w:eastAsia="BIZ UDPゴシック" w:hAnsi="BIZ UDPゴシック"/>
          <w:sz w:val="20"/>
          <w:szCs w:val="16"/>
        </w:rPr>
        <w:t>場合（</w:t>
      </w:r>
      <w:r w:rsidRPr="00414C86">
        <w:rPr>
          <w:rFonts w:ascii="BIZ UDPゴシック" w:eastAsia="BIZ UDPゴシック" w:hAnsi="BIZ UDPゴシック" w:hint="eastAsia"/>
          <w:sz w:val="20"/>
          <w:szCs w:val="16"/>
        </w:rPr>
        <w:t>例</w:t>
      </w:r>
      <w:r w:rsidR="007C33A4">
        <w:rPr>
          <w:rFonts w:ascii="BIZ UDPゴシック" w:eastAsia="BIZ UDPゴシック" w:hAnsi="BIZ UDPゴシック" w:hint="eastAsia"/>
          <w:sz w:val="20"/>
          <w:szCs w:val="16"/>
        </w:rPr>
        <w:t>５</w:t>
      </w:r>
      <w:r w:rsidRPr="00414C86">
        <w:rPr>
          <w:rFonts w:ascii="BIZ UDPゴシック" w:eastAsia="BIZ UDPゴシック" w:hAnsi="BIZ UDPゴシック"/>
          <w:sz w:val="20"/>
          <w:szCs w:val="16"/>
        </w:rPr>
        <w:t>、</w:t>
      </w:r>
      <w:r w:rsidR="007C33A4">
        <w:rPr>
          <w:rFonts w:ascii="BIZ UDPゴシック" w:eastAsia="BIZ UDPゴシック" w:hAnsi="BIZ UDPゴシック" w:hint="eastAsia"/>
          <w:sz w:val="20"/>
          <w:szCs w:val="16"/>
        </w:rPr>
        <w:t>６</w:t>
      </w:r>
      <w:r w:rsidRPr="00414C86">
        <w:rPr>
          <w:rFonts w:ascii="BIZ UDPゴシック" w:eastAsia="BIZ UDPゴシック" w:hAnsi="BIZ UDPゴシック"/>
          <w:sz w:val="20"/>
          <w:szCs w:val="16"/>
        </w:rPr>
        <w:t>）は、</w:t>
      </w:r>
      <w:r w:rsidRPr="00414C86">
        <w:rPr>
          <w:rFonts w:ascii="BIZ UDPゴシック" w:eastAsia="BIZ UDPゴシック" w:hAnsi="BIZ UDPゴシック" w:hint="eastAsia"/>
          <w:sz w:val="20"/>
          <w:szCs w:val="16"/>
        </w:rPr>
        <w:t>出席停止期間が延長されます。</w:t>
      </w:r>
    </w:p>
    <w:p w14:paraId="167AFBB1" w14:textId="77777777" w:rsidR="00451489" w:rsidRPr="0090381C" w:rsidRDefault="00451489" w:rsidP="003A11A8">
      <w:pPr>
        <w:ind w:right="800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sectPr w:rsidR="00451489" w:rsidRPr="0090381C" w:rsidSect="00CE1A64">
      <w:pgSz w:w="11906" w:h="16838" w:code="9"/>
      <w:pgMar w:top="85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F5DFA" w14:textId="77777777" w:rsidR="00366234" w:rsidRDefault="00366234" w:rsidP="004A58EC">
      <w:r>
        <w:separator/>
      </w:r>
    </w:p>
  </w:endnote>
  <w:endnote w:type="continuationSeparator" w:id="0">
    <w:p w14:paraId="613C974B" w14:textId="77777777" w:rsidR="00366234" w:rsidRDefault="00366234" w:rsidP="004A5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39F97" w14:textId="77777777" w:rsidR="00366234" w:rsidRDefault="00366234" w:rsidP="004A58EC">
      <w:r>
        <w:separator/>
      </w:r>
    </w:p>
  </w:footnote>
  <w:footnote w:type="continuationSeparator" w:id="0">
    <w:p w14:paraId="6A58917E" w14:textId="77777777" w:rsidR="00366234" w:rsidRDefault="00366234" w:rsidP="004A5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BC"/>
    <w:rsid w:val="00014168"/>
    <w:rsid w:val="00020F52"/>
    <w:rsid w:val="0002457A"/>
    <w:rsid w:val="000357AF"/>
    <w:rsid w:val="00052CF9"/>
    <w:rsid w:val="0005521F"/>
    <w:rsid w:val="0007345D"/>
    <w:rsid w:val="0009336F"/>
    <w:rsid w:val="000A1AE2"/>
    <w:rsid w:val="000B5160"/>
    <w:rsid w:val="000C7F7C"/>
    <w:rsid w:val="000E12E0"/>
    <w:rsid w:val="000F7060"/>
    <w:rsid w:val="0012328D"/>
    <w:rsid w:val="00140548"/>
    <w:rsid w:val="00150D75"/>
    <w:rsid w:val="00151771"/>
    <w:rsid w:val="00185867"/>
    <w:rsid w:val="001B761B"/>
    <w:rsid w:val="001C7CB9"/>
    <w:rsid w:val="002213FB"/>
    <w:rsid w:val="00227B84"/>
    <w:rsid w:val="00230C81"/>
    <w:rsid w:val="0024143C"/>
    <w:rsid w:val="00245754"/>
    <w:rsid w:val="00281576"/>
    <w:rsid w:val="002926F1"/>
    <w:rsid w:val="00293EC0"/>
    <w:rsid w:val="002A1AA8"/>
    <w:rsid w:val="002A60B1"/>
    <w:rsid w:val="002C11AF"/>
    <w:rsid w:val="002E1060"/>
    <w:rsid w:val="002F6408"/>
    <w:rsid w:val="00335D87"/>
    <w:rsid w:val="00340C6F"/>
    <w:rsid w:val="0034236B"/>
    <w:rsid w:val="00347F7D"/>
    <w:rsid w:val="00354565"/>
    <w:rsid w:val="00366234"/>
    <w:rsid w:val="003675BC"/>
    <w:rsid w:val="003740A6"/>
    <w:rsid w:val="003A11A8"/>
    <w:rsid w:val="003D7253"/>
    <w:rsid w:val="003D7D14"/>
    <w:rsid w:val="00414C86"/>
    <w:rsid w:val="00431AC3"/>
    <w:rsid w:val="00451489"/>
    <w:rsid w:val="004573B2"/>
    <w:rsid w:val="00457F57"/>
    <w:rsid w:val="0046417B"/>
    <w:rsid w:val="0048694B"/>
    <w:rsid w:val="004966C4"/>
    <w:rsid w:val="004A58EC"/>
    <w:rsid w:val="004A7587"/>
    <w:rsid w:val="004B2AE9"/>
    <w:rsid w:val="004B3134"/>
    <w:rsid w:val="004B333E"/>
    <w:rsid w:val="00500E58"/>
    <w:rsid w:val="00512148"/>
    <w:rsid w:val="005125B4"/>
    <w:rsid w:val="0052006B"/>
    <w:rsid w:val="00523A11"/>
    <w:rsid w:val="00570729"/>
    <w:rsid w:val="00575DD4"/>
    <w:rsid w:val="00595B23"/>
    <w:rsid w:val="005A5716"/>
    <w:rsid w:val="005B3E93"/>
    <w:rsid w:val="005B5067"/>
    <w:rsid w:val="005C1849"/>
    <w:rsid w:val="005F56A0"/>
    <w:rsid w:val="00601285"/>
    <w:rsid w:val="006168C6"/>
    <w:rsid w:val="00626E7F"/>
    <w:rsid w:val="00627342"/>
    <w:rsid w:val="0064187E"/>
    <w:rsid w:val="00683F6F"/>
    <w:rsid w:val="006A4355"/>
    <w:rsid w:val="006B1C09"/>
    <w:rsid w:val="006B7A96"/>
    <w:rsid w:val="006F5DE7"/>
    <w:rsid w:val="00703CD7"/>
    <w:rsid w:val="007057F0"/>
    <w:rsid w:val="007101ED"/>
    <w:rsid w:val="0073016F"/>
    <w:rsid w:val="00734604"/>
    <w:rsid w:val="00752C09"/>
    <w:rsid w:val="00770E43"/>
    <w:rsid w:val="0077354D"/>
    <w:rsid w:val="00783A83"/>
    <w:rsid w:val="00797888"/>
    <w:rsid w:val="007C33A4"/>
    <w:rsid w:val="007C3935"/>
    <w:rsid w:val="007C7E47"/>
    <w:rsid w:val="007D2A72"/>
    <w:rsid w:val="007D5270"/>
    <w:rsid w:val="008155F7"/>
    <w:rsid w:val="00830B4D"/>
    <w:rsid w:val="00853A44"/>
    <w:rsid w:val="0090381C"/>
    <w:rsid w:val="00936C70"/>
    <w:rsid w:val="00941F35"/>
    <w:rsid w:val="00943860"/>
    <w:rsid w:val="009441F5"/>
    <w:rsid w:val="009450A5"/>
    <w:rsid w:val="00963B30"/>
    <w:rsid w:val="009655C3"/>
    <w:rsid w:val="00983738"/>
    <w:rsid w:val="00985FE5"/>
    <w:rsid w:val="009929D0"/>
    <w:rsid w:val="009B502C"/>
    <w:rsid w:val="009C1B98"/>
    <w:rsid w:val="009C7B56"/>
    <w:rsid w:val="009D559D"/>
    <w:rsid w:val="00A009AD"/>
    <w:rsid w:val="00A05CB9"/>
    <w:rsid w:val="00A13A3E"/>
    <w:rsid w:val="00A16C68"/>
    <w:rsid w:val="00A1775B"/>
    <w:rsid w:val="00A23E35"/>
    <w:rsid w:val="00A33C87"/>
    <w:rsid w:val="00A40D3C"/>
    <w:rsid w:val="00A450BF"/>
    <w:rsid w:val="00A50439"/>
    <w:rsid w:val="00A5242B"/>
    <w:rsid w:val="00AA2C4E"/>
    <w:rsid w:val="00AB0611"/>
    <w:rsid w:val="00AB428D"/>
    <w:rsid w:val="00AD0B87"/>
    <w:rsid w:val="00AD252E"/>
    <w:rsid w:val="00AE2A75"/>
    <w:rsid w:val="00AF282B"/>
    <w:rsid w:val="00B01309"/>
    <w:rsid w:val="00B20271"/>
    <w:rsid w:val="00B31147"/>
    <w:rsid w:val="00B41524"/>
    <w:rsid w:val="00B5251C"/>
    <w:rsid w:val="00B52FA7"/>
    <w:rsid w:val="00BD6CFE"/>
    <w:rsid w:val="00BF2BD1"/>
    <w:rsid w:val="00C21C65"/>
    <w:rsid w:val="00C227AB"/>
    <w:rsid w:val="00C76DF9"/>
    <w:rsid w:val="00CB1C66"/>
    <w:rsid w:val="00CC090C"/>
    <w:rsid w:val="00CC3706"/>
    <w:rsid w:val="00CD6777"/>
    <w:rsid w:val="00CE1A64"/>
    <w:rsid w:val="00CF14F9"/>
    <w:rsid w:val="00CF60D1"/>
    <w:rsid w:val="00D14D47"/>
    <w:rsid w:val="00D47774"/>
    <w:rsid w:val="00D72F8E"/>
    <w:rsid w:val="00D82BE5"/>
    <w:rsid w:val="00D937AC"/>
    <w:rsid w:val="00D938B1"/>
    <w:rsid w:val="00DC3672"/>
    <w:rsid w:val="00DC37B7"/>
    <w:rsid w:val="00DD1430"/>
    <w:rsid w:val="00DF0076"/>
    <w:rsid w:val="00E00CD7"/>
    <w:rsid w:val="00E04039"/>
    <w:rsid w:val="00E11C60"/>
    <w:rsid w:val="00E230BB"/>
    <w:rsid w:val="00E26A2D"/>
    <w:rsid w:val="00E42804"/>
    <w:rsid w:val="00E57572"/>
    <w:rsid w:val="00E65DBC"/>
    <w:rsid w:val="00E77D35"/>
    <w:rsid w:val="00EA185A"/>
    <w:rsid w:val="00F25E9C"/>
    <w:rsid w:val="00F413B6"/>
    <w:rsid w:val="00F452B5"/>
    <w:rsid w:val="00F5274A"/>
    <w:rsid w:val="00F7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03E75"/>
  <w15:chartTrackingRefBased/>
  <w15:docId w15:val="{F7812820-7A61-4D64-A4BA-0A3591BD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6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5D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52CF9"/>
    <w:pPr>
      <w:jc w:val="center"/>
    </w:pPr>
  </w:style>
  <w:style w:type="paragraph" w:styleId="a5">
    <w:name w:val="Closing"/>
    <w:basedOn w:val="a"/>
    <w:rsid w:val="00052CF9"/>
    <w:pPr>
      <w:jc w:val="right"/>
    </w:pPr>
  </w:style>
  <w:style w:type="paragraph" w:styleId="a6">
    <w:name w:val="Balloon Text"/>
    <w:basedOn w:val="a"/>
    <w:semiHidden/>
    <w:rsid w:val="00AB428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A58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A58EC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4A58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A58EC"/>
    <w:rPr>
      <w:kern w:val="2"/>
      <w:sz w:val="21"/>
      <w:szCs w:val="24"/>
    </w:rPr>
  </w:style>
  <w:style w:type="table" w:customStyle="1" w:styleId="TableGrid">
    <w:name w:val="TableGrid"/>
    <w:rsid w:val="00CE1A64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7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52257-E816-4D20-A38B-16C40B5E8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2149</Words>
  <Characters>587</Characters>
  <Application>Microsoft Office Word</Application>
  <DocSecurity>0</DocSecurity>
  <Lines>4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鳥取市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涌本　真紀子</dc:creator>
  <cp:keywords/>
  <cp:lastModifiedBy>修子 棚田</cp:lastModifiedBy>
  <cp:revision>2</cp:revision>
  <cp:lastPrinted>2022-10-19T03:40:00Z</cp:lastPrinted>
  <dcterms:created xsi:type="dcterms:W3CDTF">2023-09-10T23:28:00Z</dcterms:created>
  <dcterms:modified xsi:type="dcterms:W3CDTF">2023-09-10T23:28:00Z</dcterms:modified>
</cp:coreProperties>
</file>