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819" w:rsidRDefault="00F27447" w:rsidP="00F27447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※保護者・観客用</w:t>
      </w:r>
    </w:p>
    <w:p w:rsidR="00F27447" w:rsidRDefault="000010DE" w:rsidP="00F27447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-1833</wp:posOffset>
                </wp:positionH>
                <wp:positionV relativeFrom="paragraph">
                  <wp:posOffset>35596</wp:posOffset>
                </wp:positionV>
                <wp:extent cx="5382883" cy="301781"/>
                <wp:effectExtent l="0" t="0" r="27940" b="222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2883" cy="3017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8466" id="正方形/長方形 2" o:spid="_x0000_s1026" style="position:absolute;left:0;text-align:left;margin-left:-.15pt;margin-top:2.8pt;width:423.8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F27447" w:rsidRPr="00F27447">
        <w:rPr>
          <w:rFonts w:ascii="ＭＳ Ｐゴシック" w:eastAsia="ＭＳ Ｐゴシック" w:hAnsi="ＭＳ Ｐゴシック" w:hint="eastAsia"/>
          <w:sz w:val="28"/>
        </w:rPr>
        <w:t>健康チェックシート</w:t>
      </w:r>
    </w:p>
    <w:p w:rsidR="00B20B0D" w:rsidRDefault="00B20B0D" w:rsidP="00827BC9">
      <w:pPr>
        <w:jc w:val="left"/>
        <w:rPr>
          <w:rFonts w:ascii="ＭＳ Ｐゴシック" w:eastAsia="ＭＳ Ｐゴシック" w:hAnsi="ＭＳ Ｐゴシック"/>
          <w:sz w:val="22"/>
        </w:rPr>
      </w:pPr>
    </w:p>
    <w:p w:rsidR="00F27447" w:rsidRPr="00D60C88" w:rsidRDefault="00F27447" w:rsidP="00010B20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D60C88">
        <w:rPr>
          <w:rFonts w:ascii="ＭＳ Ｐゴシック" w:eastAsia="ＭＳ Ｐゴシック" w:hAnsi="ＭＳ Ｐゴシック" w:hint="eastAsia"/>
          <w:sz w:val="22"/>
        </w:rPr>
        <w:t>本</w:t>
      </w:r>
      <w:r w:rsidR="00010B20">
        <w:rPr>
          <w:rFonts w:ascii="ＭＳ Ｐゴシック" w:eastAsia="ＭＳ Ｐゴシック" w:hAnsi="ＭＳ Ｐゴシック" w:hint="eastAsia"/>
          <w:sz w:val="22"/>
        </w:rPr>
        <w:t>健康チェックシートは、鳥取県立米子東高等学校が開催する「</w:t>
      </w:r>
      <w:r w:rsidRPr="00D60C88">
        <w:rPr>
          <w:rFonts w:ascii="ＭＳ Ｐゴシック" w:eastAsia="ＭＳ Ｐゴシック" w:hAnsi="ＭＳ Ｐゴシック" w:hint="eastAsia"/>
          <w:sz w:val="22"/>
        </w:rPr>
        <w:t>第７２回柏葉祭（体育祭）</w:t>
      </w:r>
      <w:r w:rsidR="005204BD" w:rsidRPr="00D60C88">
        <w:rPr>
          <w:rFonts w:ascii="ＭＳ Ｐゴシック" w:eastAsia="ＭＳ Ｐゴシック" w:hAnsi="ＭＳ Ｐゴシック"/>
          <w:sz w:val="22"/>
        </w:rPr>
        <w:t>」</w:t>
      </w:r>
      <w:r w:rsidR="00010B20">
        <w:rPr>
          <w:rFonts w:ascii="ＭＳ Ｐゴシック" w:eastAsia="ＭＳ Ｐゴシック" w:hAnsi="ＭＳ Ｐゴシック" w:hint="eastAsia"/>
          <w:sz w:val="22"/>
        </w:rPr>
        <w:t>において、新型コロナウイ</w:t>
      </w:r>
      <w:r w:rsidRPr="00D60C88">
        <w:rPr>
          <w:rFonts w:ascii="ＭＳ Ｐゴシック" w:eastAsia="ＭＳ Ｐゴシック" w:hAnsi="ＭＳ Ｐゴシック" w:hint="eastAsia"/>
          <w:sz w:val="22"/>
        </w:rPr>
        <w:t>ルス感染症の拡大を防止するため、参加者の健康状態を確認することを目的としています。</w:t>
      </w:r>
    </w:p>
    <w:p w:rsidR="00515BC2" w:rsidRDefault="00F27447" w:rsidP="00E36F4D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</w:rPr>
      </w:pPr>
      <w:r w:rsidRPr="00D60C88">
        <w:rPr>
          <w:rFonts w:ascii="ＭＳ Ｐゴシック" w:eastAsia="ＭＳ Ｐゴシック" w:hAnsi="ＭＳ Ｐゴシック" w:hint="eastAsia"/>
          <w:sz w:val="22"/>
        </w:rPr>
        <w:t>本健康チェックシートに御記入いただいた個人情報について、鳥取県立米子東高等学校は厳正なる管理のもとに保管し、観客の皆様の健康状態の把握、入</w:t>
      </w:r>
      <w:r w:rsidR="00010B20">
        <w:rPr>
          <w:rFonts w:ascii="ＭＳ Ｐゴシック" w:eastAsia="ＭＳ Ｐゴシック" w:hAnsi="ＭＳ Ｐゴシック" w:hint="eastAsia"/>
          <w:sz w:val="22"/>
        </w:rPr>
        <w:t>場可否の判断および必要な御連絡のためのみ利用します。但し、体育の部</w:t>
      </w:r>
      <w:r w:rsidRPr="00D60C88">
        <w:rPr>
          <w:rFonts w:ascii="ＭＳ Ｐゴシック" w:eastAsia="ＭＳ Ｐゴシック" w:hAnsi="ＭＳ Ｐゴシック" w:hint="eastAsia"/>
          <w:sz w:val="22"/>
        </w:rPr>
        <w:t>会場にて感染症患者またはその疑いのある方が発見された場合に</w:t>
      </w:r>
      <w:r w:rsidR="00010B20">
        <w:rPr>
          <w:rFonts w:ascii="ＭＳ Ｐゴシック" w:eastAsia="ＭＳ Ｐゴシック" w:hAnsi="ＭＳ Ｐゴシック" w:hint="eastAsia"/>
          <w:sz w:val="22"/>
        </w:rPr>
        <w:t>、</w:t>
      </w:r>
      <w:r w:rsidR="00E36F4D">
        <w:rPr>
          <w:rFonts w:ascii="ＭＳ Ｐゴシック" w:eastAsia="ＭＳ Ｐゴシック" w:hAnsi="ＭＳ Ｐゴシック" w:hint="eastAsia"/>
          <w:sz w:val="22"/>
        </w:rPr>
        <w:t>必要に応じて</w:t>
      </w:r>
      <w:r w:rsidRPr="00D60C88">
        <w:rPr>
          <w:rFonts w:ascii="ＭＳ Ｐゴシック" w:eastAsia="ＭＳ Ｐゴシック" w:hAnsi="ＭＳ Ｐゴシック" w:hint="eastAsia"/>
          <w:sz w:val="22"/>
        </w:rPr>
        <w:t>保健所等に</w:t>
      </w:r>
      <w:r w:rsidR="00E36F4D">
        <w:rPr>
          <w:rFonts w:ascii="ＭＳ Ｐゴシック" w:eastAsia="ＭＳ Ｐゴシック" w:hAnsi="ＭＳ Ｐゴシック" w:hint="eastAsia"/>
          <w:sz w:val="22"/>
        </w:rPr>
        <w:t>本健康チェックシートの内容を</w:t>
      </w:r>
      <w:r w:rsidRPr="00D60C88">
        <w:rPr>
          <w:rFonts w:ascii="ＭＳ Ｐゴシック" w:eastAsia="ＭＳ Ｐゴシック" w:hAnsi="ＭＳ Ｐゴシック" w:hint="eastAsia"/>
          <w:sz w:val="22"/>
        </w:rPr>
        <w:t>提供することがあります。</w:t>
      </w:r>
    </w:p>
    <w:p w:rsidR="00B20B0D" w:rsidRDefault="00B20B0D" w:rsidP="00F27447">
      <w:pPr>
        <w:jc w:val="left"/>
        <w:rPr>
          <w:rFonts w:ascii="ＭＳ Ｐゴシック" w:eastAsia="ＭＳ Ｐゴシック" w:hAnsi="ＭＳ Ｐゴシック"/>
          <w:sz w:val="22"/>
        </w:rPr>
      </w:pPr>
    </w:p>
    <w:p w:rsidR="00515BC2" w:rsidRDefault="00515BC2" w:rsidP="00F2744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〈基本情報〉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2128"/>
        <w:gridCol w:w="2123"/>
        <w:gridCol w:w="1561"/>
        <w:gridCol w:w="2693"/>
      </w:tblGrid>
      <w:tr w:rsidR="00515BC2" w:rsidTr="00C07CC7">
        <w:tc>
          <w:tcPr>
            <w:tcW w:w="2128" w:type="dxa"/>
          </w:tcPr>
          <w:p w:rsidR="00515BC2" w:rsidRDefault="00515BC2" w:rsidP="008142F1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生徒の</w:t>
            </w:r>
            <w:r w:rsidR="008142F1">
              <w:rPr>
                <w:rFonts w:ascii="ＭＳ Ｐゴシック" w:eastAsia="ＭＳ Ｐゴシック" w:hAnsi="ＭＳ Ｐゴシック" w:hint="eastAsia"/>
                <w:sz w:val="22"/>
              </w:rPr>
              <w:t>年次クラス</w:t>
            </w:r>
          </w:p>
        </w:tc>
        <w:tc>
          <w:tcPr>
            <w:tcW w:w="2123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1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生徒名（続柄）</w:t>
            </w:r>
          </w:p>
        </w:tc>
        <w:tc>
          <w:tcPr>
            <w:tcW w:w="2693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515BC2" w:rsidTr="00C07CC7">
        <w:tc>
          <w:tcPr>
            <w:tcW w:w="2128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ふりがな</w:t>
            </w:r>
          </w:p>
        </w:tc>
        <w:tc>
          <w:tcPr>
            <w:tcW w:w="2123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1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2693" w:type="dxa"/>
          </w:tcPr>
          <w:p w:rsidR="00515BC2" w:rsidRDefault="00515BC2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　　月　　　　日</w:t>
            </w:r>
          </w:p>
        </w:tc>
      </w:tr>
      <w:tr w:rsidR="00CA3C5A" w:rsidTr="00C07CC7">
        <w:tc>
          <w:tcPr>
            <w:tcW w:w="2128" w:type="dxa"/>
            <w:vMerge w:val="restart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参観者氏名</w:t>
            </w:r>
          </w:p>
        </w:tc>
        <w:tc>
          <w:tcPr>
            <w:tcW w:w="2123" w:type="dxa"/>
            <w:vMerge w:val="restart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1" w:type="dxa"/>
          </w:tcPr>
          <w:p w:rsidR="00CA3C5A" w:rsidRDefault="00E36F4D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</w:t>
            </w:r>
            <w:r w:rsidR="00CA3C5A">
              <w:rPr>
                <w:rFonts w:ascii="ＭＳ Ｐゴシック" w:eastAsia="ＭＳ Ｐゴシック" w:hAnsi="ＭＳ Ｐゴシック" w:hint="eastAsia"/>
                <w:sz w:val="22"/>
              </w:rPr>
              <w:t>電話番号</w:t>
            </w:r>
          </w:p>
        </w:tc>
        <w:tc>
          <w:tcPr>
            <w:tcW w:w="2693" w:type="dxa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A3C5A" w:rsidTr="00C07CC7">
        <w:tc>
          <w:tcPr>
            <w:tcW w:w="2128" w:type="dxa"/>
            <w:vMerge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23" w:type="dxa"/>
            <w:vMerge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561" w:type="dxa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E-mail </w:t>
            </w:r>
          </w:p>
        </w:tc>
        <w:tc>
          <w:tcPr>
            <w:tcW w:w="2693" w:type="dxa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CA3C5A" w:rsidTr="00C07CC7">
        <w:tc>
          <w:tcPr>
            <w:tcW w:w="2128" w:type="dxa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住所</w:t>
            </w:r>
          </w:p>
        </w:tc>
        <w:tc>
          <w:tcPr>
            <w:tcW w:w="6377" w:type="dxa"/>
            <w:gridSpan w:val="3"/>
          </w:tcPr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〒</w:t>
            </w:r>
          </w:p>
          <w:p w:rsidR="00CA3C5A" w:rsidRDefault="00CA3C5A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515BC2" w:rsidRDefault="00515BC2" w:rsidP="00F27447">
      <w:pPr>
        <w:jc w:val="left"/>
        <w:rPr>
          <w:rFonts w:ascii="ＭＳ Ｐゴシック" w:eastAsia="ＭＳ Ｐゴシック" w:hAnsi="ＭＳ Ｐゴシック"/>
          <w:sz w:val="22"/>
        </w:rPr>
      </w:pPr>
    </w:p>
    <w:p w:rsidR="008E3FD8" w:rsidRPr="00D60C88" w:rsidRDefault="008E3FD8" w:rsidP="00F27447">
      <w:pPr>
        <w:jc w:val="left"/>
        <w:rPr>
          <w:rFonts w:ascii="ＭＳ Ｐゴシック" w:eastAsia="ＭＳ Ｐゴシック" w:hAnsi="ＭＳ Ｐゴシック"/>
          <w:sz w:val="22"/>
        </w:rPr>
      </w:pPr>
    </w:p>
    <w:p w:rsidR="008E3FD8" w:rsidRDefault="008E3FD8" w:rsidP="00F2744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〈</w:t>
      </w:r>
      <w:r w:rsidR="0095124E">
        <w:rPr>
          <w:rFonts w:ascii="ＭＳ Ｐゴシック" w:eastAsia="ＭＳ Ｐゴシック" w:hAnsi="ＭＳ Ｐゴシック" w:hint="eastAsia"/>
          <w:sz w:val="22"/>
        </w:rPr>
        <w:t>体育の部</w:t>
      </w:r>
      <w:r>
        <w:rPr>
          <w:rFonts w:ascii="ＭＳ Ｐゴシック" w:eastAsia="ＭＳ Ｐゴシック" w:hAnsi="ＭＳ Ｐゴシック" w:hint="eastAsia"/>
          <w:sz w:val="22"/>
        </w:rPr>
        <w:t>２週間前</w:t>
      </w:r>
      <w:r w:rsidR="00DC0DC3">
        <w:rPr>
          <w:rFonts w:ascii="ＭＳ Ｐゴシック" w:eastAsia="ＭＳ Ｐゴシック" w:hAnsi="ＭＳ Ｐゴシック" w:hint="eastAsia"/>
          <w:sz w:val="22"/>
        </w:rPr>
        <w:t>から本日</w:t>
      </w:r>
      <w:r w:rsidR="0095124E">
        <w:rPr>
          <w:rFonts w:ascii="ＭＳ Ｐゴシック" w:eastAsia="ＭＳ Ｐゴシック" w:hAnsi="ＭＳ Ｐゴシック" w:hint="eastAsia"/>
          <w:sz w:val="22"/>
        </w:rPr>
        <w:t>における健康状態〉　※該当するものに☑</w:t>
      </w:r>
      <w:r w:rsidR="00A37308">
        <w:rPr>
          <w:rFonts w:ascii="ＭＳ Ｐゴシック" w:eastAsia="ＭＳ Ｐゴシック" w:hAnsi="ＭＳ Ｐゴシック" w:hint="eastAsia"/>
          <w:sz w:val="22"/>
        </w:rPr>
        <w:t>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A37308" w:rsidTr="00A37308">
        <w:tc>
          <w:tcPr>
            <w:tcW w:w="7508" w:type="dxa"/>
          </w:tcPr>
          <w:p w:rsidR="00A37308" w:rsidRDefault="00A37308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チェック項目</w:t>
            </w:r>
          </w:p>
        </w:tc>
        <w:tc>
          <w:tcPr>
            <w:tcW w:w="986" w:type="dxa"/>
          </w:tcPr>
          <w:p w:rsidR="00A37308" w:rsidRPr="00A37308" w:rsidRDefault="00A37308" w:rsidP="00F27447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A37308">
              <w:rPr>
                <w:rFonts w:ascii="ＭＳ Ｐゴシック" w:eastAsia="ＭＳ Ｐゴシック" w:hAnsi="ＭＳ Ｐゴシック" w:hint="eastAsia"/>
                <w:sz w:val="18"/>
              </w:rPr>
              <w:t>チェック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欄　</w:t>
            </w: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37308">
              <w:rPr>
                <w:rFonts w:ascii="ＭＳ Ｐゴシック" w:eastAsia="ＭＳ Ｐゴシック" w:hAnsi="ＭＳ Ｐゴシック" w:hint="eastAsia"/>
                <w:sz w:val="22"/>
              </w:rPr>
              <w:t xml:space="preserve">　平熱を超える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発熱がない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37308">
              <w:rPr>
                <w:rFonts w:ascii="ＭＳ Ｐゴシック" w:eastAsia="ＭＳ Ｐゴシック" w:hAnsi="ＭＳ Ｐゴシック" w:hint="eastAsia"/>
                <w:sz w:val="22"/>
              </w:rPr>
              <w:t xml:space="preserve">　咳（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せき）、のどの痛みなどの風邪症状がない</w:t>
            </w:r>
          </w:p>
        </w:tc>
        <w:tc>
          <w:tcPr>
            <w:tcW w:w="986" w:type="dxa"/>
          </w:tcPr>
          <w:p w:rsidR="00A37308" w:rsidRP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37308">
              <w:rPr>
                <w:rFonts w:ascii="ＭＳ Ｐゴシック" w:eastAsia="ＭＳ Ｐゴシック" w:hAnsi="ＭＳ Ｐゴシック" w:hint="eastAsia"/>
                <w:sz w:val="22"/>
              </w:rPr>
              <w:t xml:space="preserve">　だるさ（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倦怠感）、息苦しさ（呼吸困難）がない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臭覚や味覚の異常がない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体が重く感じる、疲れやすい等がない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FD29C2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新型コロナウイ</w:t>
            </w:r>
            <w:r w:rsidR="00A37308">
              <w:rPr>
                <w:rFonts w:ascii="ＭＳ Ｐゴシック" w:eastAsia="ＭＳ Ｐゴシック" w:hAnsi="ＭＳ Ｐゴシック" w:hint="eastAsia"/>
                <w:sz w:val="22"/>
              </w:rPr>
              <w:t>ルス感染症陽性とされた者との濃厚接触がない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Pr="00A37308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A37308">
              <w:rPr>
                <w:rFonts w:ascii="ＭＳ Ｐゴシック" w:eastAsia="ＭＳ Ｐゴシック" w:hAnsi="ＭＳ Ｐゴシック" w:hint="eastAsia"/>
                <w:sz w:val="22"/>
              </w:rPr>
              <w:t xml:space="preserve">　同居家族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や身近な知人に感染が疑われる方がいない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C74521" w:rsidRDefault="00A37308" w:rsidP="008812D7">
            <w:pPr>
              <w:pStyle w:val="a4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過去１４日以内に政府から入国制限、入国後の観察期間が必要と</w:t>
            </w:r>
            <w:r w:rsidR="00C74521">
              <w:rPr>
                <w:rFonts w:ascii="ＭＳ Ｐゴシック" w:eastAsia="ＭＳ Ｐゴシック" w:hAnsi="ＭＳ Ｐゴシック" w:hint="eastAsia"/>
                <w:sz w:val="22"/>
              </w:rPr>
              <w:t>されて</w:t>
            </w:r>
          </w:p>
          <w:p w:rsidR="00A37308" w:rsidRPr="00C74521" w:rsidRDefault="00A37308" w:rsidP="008812D7">
            <w:pPr>
              <w:spacing w:line="360" w:lineRule="auto"/>
              <w:ind w:firstLineChars="150" w:firstLine="33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74521">
              <w:rPr>
                <w:rFonts w:ascii="ＭＳ Ｐゴシック" w:eastAsia="ＭＳ Ｐゴシック" w:hAnsi="ＭＳ Ｐゴシック" w:hint="eastAsia"/>
                <w:sz w:val="22"/>
              </w:rPr>
              <w:t>いる国、地域等への渡航又は当該在住者との濃厚接触がない</w:t>
            </w:r>
          </w:p>
        </w:tc>
        <w:tc>
          <w:tcPr>
            <w:tcW w:w="986" w:type="dxa"/>
          </w:tcPr>
          <w:p w:rsidR="00A37308" w:rsidRDefault="00A37308" w:rsidP="008812D7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37308" w:rsidTr="00A37308">
        <w:tc>
          <w:tcPr>
            <w:tcW w:w="7508" w:type="dxa"/>
          </w:tcPr>
          <w:p w:rsidR="00A37308" w:rsidRDefault="00A37308" w:rsidP="00A3730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その他、気になること（以下に自由記述）</w:t>
            </w:r>
          </w:p>
          <w:p w:rsidR="00A37308" w:rsidRDefault="00A37308" w:rsidP="00A37308">
            <w:pPr>
              <w:pStyle w:val="a4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9934C2" w:rsidRDefault="009934C2" w:rsidP="00A37308">
            <w:pPr>
              <w:pStyle w:val="a4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8812D7" w:rsidRDefault="008812D7" w:rsidP="00A37308">
            <w:pPr>
              <w:pStyle w:val="a4"/>
              <w:ind w:leftChars="0" w:left="36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6" w:type="dxa"/>
          </w:tcPr>
          <w:p w:rsidR="00A37308" w:rsidRDefault="00A37308" w:rsidP="00F2744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A37308" w:rsidRDefault="00A37308" w:rsidP="00F27447">
      <w:pPr>
        <w:jc w:val="left"/>
        <w:rPr>
          <w:rFonts w:ascii="ＭＳ Ｐゴシック" w:eastAsia="ＭＳ Ｐゴシック" w:hAnsi="ＭＳ Ｐゴシック"/>
          <w:sz w:val="22"/>
        </w:rPr>
      </w:pPr>
    </w:p>
    <w:p w:rsidR="001E61EC" w:rsidRDefault="001E61EC" w:rsidP="00F27447">
      <w:pPr>
        <w:jc w:val="left"/>
        <w:rPr>
          <w:rFonts w:ascii="ＭＳ Ｐゴシック" w:eastAsia="ＭＳ Ｐゴシック" w:hAnsi="ＭＳ Ｐゴシック"/>
          <w:sz w:val="22"/>
        </w:rPr>
      </w:pPr>
    </w:p>
    <w:p w:rsidR="001E61EC" w:rsidRDefault="00460C12" w:rsidP="00F27447">
      <w:pPr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全て記入していただき、体育の部</w:t>
      </w:r>
      <w:r w:rsidR="001E61EC">
        <w:rPr>
          <w:rFonts w:ascii="ＭＳ Ｐゴシック" w:eastAsia="ＭＳ Ｐゴシック" w:hAnsi="ＭＳ Ｐゴシック" w:hint="eastAsia"/>
          <w:sz w:val="22"/>
        </w:rPr>
        <w:t>当日持参して受付に提出してください。</w:t>
      </w:r>
    </w:p>
    <w:p w:rsidR="00531818" w:rsidRPr="00F27447" w:rsidRDefault="00531818" w:rsidP="00F27447">
      <w:pPr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健康チェックシートの内容によって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は、入場を御遠慮いただくこともあります。</w:t>
      </w:r>
    </w:p>
    <w:sectPr w:rsidR="00531818" w:rsidRPr="00F27447" w:rsidSect="00C26E06">
      <w:pgSz w:w="11906" w:h="16838" w:code="9"/>
      <w:pgMar w:top="851" w:right="1701" w:bottom="851" w:left="1701" w:header="851" w:footer="992" w:gutter="0"/>
      <w:cols w:space="425"/>
      <w:docGrid w:type="linesAndChar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E3A5C"/>
    <w:multiLevelType w:val="hybridMultilevel"/>
    <w:tmpl w:val="6FC2EE46"/>
    <w:lvl w:ilvl="0" w:tplc="03902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47"/>
    <w:rsid w:val="000010DE"/>
    <w:rsid w:val="00010B20"/>
    <w:rsid w:val="001B11AD"/>
    <w:rsid w:val="001E5528"/>
    <w:rsid w:val="001E61EC"/>
    <w:rsid w:val="00362B19"/>
    <w:rsid w:val="004307B2"/>
    <w:rsid w:val="00460C12"/>
    <w:rsid w:val="00515BC2"/>
    <w:rsid w:val="005204BD"/>
    <w:rsid w:val="00531818"/>
    <w:rsid w:val="005B04F7"/>
    <w:rsid w:val="005F6F86"/>
    <w:rsid w:val="00775B6B"/>
    <w:rsid w:val="008142F1"/>
    <w:rsid w:val="00827BC9"/>
    <w:rsid w:val="008812D7"/>
    <w:rsid w:val="008A6E3F"/>
    <w:rsid w:val="008C3BF8"/>
    <w:rsid w:val="008E3FD8"/>
    <w:rsid w:val="0095124E"/>
    <w:rsid w:val="009934C2"/>
    <w:rsid w:val="009E0D04"/>
    <w:rsid w:val="00A37308"/>
    <w:rsid w:val="00B20B0D"/>
    <w:rsid w:val="00B733D6"/>
    <w:rsid w:val="00BE5819"/>
    <w:rsid w:val="00C07CC7"/>
    <w:rsid w:val="00C24593"/>
    <w:rsid w:val="00C26E06"/>
    <w:rsid w:val="00C74521"/>
    <w:rsid w:val="00CA3C5A"/>
    <w:rsid w:val="00CD0E7C"/>
    <w:rsid w:val="00D1056F"/>
    <w:rsid w:val="00D60C88"/>
    <w:rsid w:val="00DC0DC3"/>
    <w:rsid w:val="00E36F4D"/>
    <w:rsid w:val="00F27447"/>
    <w:rsid w:val="00F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6F77D2"/>
  <w15:chartTrackingRefBased/>
  <w15:docId w15:val="{E52BB867-6280-4C9F-A370-EFA9AEE2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30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105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105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41</cp:revision>
  <cp:lastPrinted>2020-07-13T09:50:00Z</cp:lastPrinted>
  <dcterms:created xsi:type="dcterms:W3CDTF">2020-07-13T09:04:00Z</dcterms:created>
  <dcterms:modified xsi:type="dcterms:W3CDTF">2020-07-17T04:00:00Z</dcterms:modified>
</cp:coreProperties>
</file>